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174" w:type="dxa"/>
        <w:tblLayout w:type="fixed"/>
        <w:tblCellMar>
          <w:left w:w="10" w:type="dxa"/>
          <w:right w:w="10" w:type="dxa"/>
        </w:tblCellMar>
        <w:tblLook w:val="0000" w:firstRow="0" w:lastRow="0" w:firstColumn="0" w:lastColumn="0" w:noHBand="0" w:noVBand="0"/>
      </w:tblPr>
      <w:tblGrid>
        <w:gridCol w:w="1506"/>
        <w:gridCol w:w="1815"/>
        <w:gridCol w:w="5139"/>
        <w:gridCol w:w="1615"/>
        <w:gridCol w:w="1429"/>
        <w:gridCol w:w="1390"/>
        <w:gridCol w:w="1280"/>
      </w:tblGrid>
      <w:tr w:rsidR="005C5A24" w14:paraId="635077C5" w14:textId="77777777">
        <w:tc>
          <w:tcPr>
            <w:tcW w:w="1417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E2B542" w14:textId="77777777" w:rsidR="005C5A24" w:rsidRDefault="006E0DFB">
            <w:pPr>
              <w:spacing w:after="0" w:line="240" w:lineRule="auto"/>
              <w:jc w:val="center"/>
              <w:rPr>
                <w:rFonts w:ascii="Arial" w:hAnsi="Arial" w:cs="Arial"/>
                <w:b/>
              </w:rPr>
            </w:pPr>
            <w:r>
              <w:rPr>
                <w:rFonts w:ascii="Arial" w:hAnsi="Arial" w:cs="Arial"/>
                <w:b/>
              </w:rPr>
              <w:t>Course Summary</w:t>
            </w:r>
          </w:p>
        </w:tc>
      </w:tr>
      <w:tr w:rsidR="005C5A24" w14:paraId="72BC8A3F" w14:textId="77777777">
        <w:tc>
          <w:tcPr>
            <w:tcW w:w="1417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0FB5C2" w14:textId="5B350E06" w:rsidR="005C5A24" w:rsidRDefault="006E0DFB" w:rsidP="00C03B78">
            <w:pPr>
              <w:spacing w:after="0" w:line="240" w:lineRule="auto"/>
            </w:pPr>
            <w:r>
              <w:rPr>
                <w:rFonts w:ascii="Arial" w:hAnsi="Arial" w:cs="Arial"/>
                <w:b/>
              </w:rPr>
              <w:t>Name of course:</w:t>
            </w:r>
            <w:r>
              <w:rPr>
                <w:rFonts w:ascii="Arial" w:hAnsi="Arial" w:cs="Arial"/>
              </w:rPr>
              <w:t xml:space="preserve">  </w:t>
            </w:r>
            <w:r w:rsidR="00C03B78">
              <w:rPr>
                <w:rFonts w:ascii="Arial" w:hAnsi="Arial"/>
              </w:rPr>
              <w:t>Driver CPC First aid</w:t>
            </w:r>
          </w:p>
        </w:tc>
      </w:tr>
      <w:tr w:rsidR="005C5A24" w14:paraId="03A2D9CC" w14:textId="77777777">
        <w:tc>
          <w:tcPr>
            <w:tcW w:w="1417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08A9F" w14:textId="61F86D3C" w:rsidR="005C5A24" w:rsidRDefault="006E0DFB" w:rsidP="00C03B78">
            <w:pPr>
              <w:spacing w:after="0" w:line="240" w:lineRule="auto"/>
            </w:pPr>
            <w:r>
              <w:rPr>
                <w:rFonts w:ascii="Arial" w:hAnsi="Arial" w:cs="Arial"/>
                <w:color w:val="FF0000"/>
              </w:rPr>
              <w:t xml:space="preserve">Number of delegates: </w:t>
            </w:r>
            <w:r w:rsidR="00C03B78">
              <w:rPr>
                <w:rFonts w:ascii="Arial" w:hAnsi="Arial"/>
                <w:color w:val="FF0000"/>
              </w:rPr>
              <w:t xml:space="preserve">12 – a ratio of 1 trainer to </w:t>
            </w:r>
            <w:proofErr w:type="gramStart"/>
            <w:r w:rsidR="00C03B78">
              <w:rPr>
                <w:rFonts w:ascii="Arial" w:hAnsi="Arial"/>
                <w:color w:val="FF0000"/>
              </w:rPr>
              <w:t>12 .</w:t>
            </w:r>
            <w:proofErr w:type="gramEnd"/>
          </w:p>
        </w:tc>
      </w:tr>
      <w:tr w:rsidR="005C5A24" w14:paraId="298D8822" w14:textId="77777777" w:rsidTr="00C03B78">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8A0708" w14:textId="77777777" w:rsidR="005C5A24" w:rsidRDefault="006E0DFB">
            <w:pPr>
              <w:spacing w:after="0" w:line="240" w:lineRule="auto"/>
              <w:rPr>
                <w:rFonts w:ascii="Arial" w:hAnsi="Arial" w:cs="Arial"/>
                <w:b/>
              </w:rPr>
            </w:pPr>
            <w:r>
              <w:rPr>
                <w:rFonts w:ascii="Arial" w:hAnsi="Arial" w:cs="Arial"/>
                <w:b/>
              </w:rPr>
              <w:t>Session No.</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3C7FEB" w14:textId="77777777" w:rsidR="005C5A24" w:rsidRDefault="006E0DFB">
            <w:pPr>
              <w:spacing w:after="0" w:line="240" w:lineRule="auto"/>
              <w:rPr>
                <w:rFonts w:ascii="Arial" w:hAnsi="Arial" w:cs="Arial"/>
                <w:b/>
              </w:rPr>
            </w:pPr>
            <w:r>
              <w:rPr>
                <w:rFonts w:ascii="Arial" w:hAnsi="Arial" w:cs="Arial"/>
                <w:b/>
              </w:rPr>
              <w:t>Timings</w:t>
            </w:r>
          </w:p>
          <w:p w14:paraId="2F04352F" w14:textId="77777777" w:rsidR="005C5A24" w:rsidRDefault="005C5A24">
            <w:pPr>
              <w:spacing w:after="0" w:line="240" w:lineRule="auto"/>
              <w:rPr>
                <w:rFonts w:ascii="Arial" w:hAnsi="Arial" w:cs="Arial"/>
                <w:b/>
              </w:rPr>
            </w:pPr>
          </w:p>
          <w:p w14:paraId="4F792B9B" w14:textId="77777777" w:rsidR="005C5A24" w:rsidRDefault="006E0DFB">
            <w:pPr>
              <w:spacing w:after="0" w:line="240" w:lineRule="auto"/>
              <w:rPr>
                <w:rFonts w:ascii="Arial" w:hAnsi="Arial" w:cs="Arial"/>
                <w:b/>
              </w:rPr>
            </w:pPr>
            <w:r>
              <w:rPr>
                <w:rFonts w:ascii="Arial" w:hAnsi="Arial" w:cs="Arial"/>
                <w:b/>
              </w:rPr>
              <w:t>(Minutes)</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8AC9D9" w14:textId="77777777" w:rsidR="005C5A24" w:rsidRDefault="006E0DFB">
            <w:pPr>
              <w:spacing w:after="0" w:line="240" w:lineRule="auto"/>
              <w:jc w:val="center"/>
              <w:rPr>
                <w:rFonts w:ascii="Arial" w:hAnsi="Arial" w:cs="Arial"/>
                <w:b/>
              </w:rPr>
            </w:pPr>
            <w:r>
              <w:rPr>
                <w:rFonts w:ascii="Arial" w:hAnsi="Arial" w:cs="Arial"/>
                <w:b/>
              </w:rPr>
              <w:t>Content</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6E834A" w14:textId="77777777" w:rsidR="005C5A24" w:rsidRDefault="006E0DFB">
            <w:pPr>
              <w:spacing w:after="0" w:line="240" w:lineRule="auto"/>
              <w:rPr>
                <w:rFonts w:ascii="Arial" w:hAnsi="Arial" w:cs="Arial"/>
                <w:b/>
              </w:rPr>
            </w:pPr>
            <w:r>
              <w:rPr>
                <w:rFonts w:ascii="Arial" w:hAnsi="Arial" w:cs="Arial"/>
                <w:b/>
              </w:rPr>
              <w:t>Delivery Method</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AF98A8" w14:textId="77777777" w:rsidR="005C5A24" w:rsidRDefault="006E0DFB">
            <w:pPr>
              <w:spacing w:after="0" w:line="240" w:lineRule="auto"/>
              <w:rPr>
                <w:rFonts w:ascii="Arial" w:hAnsi="Arial" w:cs="Arial"/>
                <w:b/>
              </w:rPr>
            </w:pPr>
            <w:r>
              <w:rPr>
                <w:rFonts w:ascii="Arial" w:hAnsi="Arial" w:cs="Arial"/>
                <w:b/>
              </w:rPr>
              <w:t>Resources</w:t>
            </w:r>
          </w:p>
          <w:p w14:paraId="5A8038A6" w14:textId="77777777" w:rsidR="005C5A24" w:rsidRDefault="005C5A24">
            <w:pPr>
              <w:spacing w:after="0" w:line="240" w:lineRule="auto"/>
              <w:rPr>
                <w:rFonts w:ascii="Arial" w:hAnsi="Arial" w:cs="Arial"/>
                <w:b/>
              </w:rPr>
            </w:pPr>
          </w:p>
          <w:p w14:paraId="040A2D6C" w14:textId="33A29B03" w:rsidR="005C5A24" w:rsidRDefault="008A5C50">
            <w:pPr>
              <w:spacing w:after="0" w:line="240" w:lineRule="auto"/>
              <w:rPr>
                <w:rFonts w:ascii="Arial" w:hAnsi="Arial" w:cs="Arial"/>
                <w:b/>
              </w:rPr>
            </w:pPr>
            <w:r>
              <w:rPr>
                <w:rFonts w:ascii="Arial" w:hAnsi="Arial" w:cs="Arial"/>
                <w:b/>
              </w:rPr>
              <w:t>(DVD Titles</w:t>
            </w:r>
            <w:r w:rsidR="006E0DFB">
              <w:rPr>
                <w:rFonts w:ascii="Arial" w:hAnsi="Arial" w:cs="Arial"/>
                <w:b/>
              </w:rPr>
              <w: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7D380B" w14:textId="77777777" w:rsidR="005C5A24" w:rsidRDefault="006E0DFB">
            <w:pPr>
              <w:spacing w:after="0" w:line="240" w:lineRule="auto"/>
              <w:jc w:val="center"/>
              <w:rPr>
                <w:rFonts w:ascii="Arial" w:hAnsi="Arial" w:cs="Arial"/>
                <w:b/>
              </w:rPr>
            </w:pPr>
            <w:r>
              <w:rPr>
                <w:rFonts w:ascii="Arial" w:hAnsi="Arial" w:cs="Arial"/>
                <w:b/>
              </w:rPr>
              <w:t>Location</w:t>
            </w: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DBAD1F" w14:textId="77777777" w:rsidR="005C5A24" w:rsidRDefault="006E0DFB">
            <w:pPr>
              <w:spacing w:after="0" w:line="240" w:lineRule="auto"/>
              <w:rPr>
                <w:rFonts w:ascii="Arial" w:hAnsi="Arial" w:cs="Arial"/>
                <w:b/>
              </w:rPr>
            </w:pPr>
            <w:r>
              <w:rPr>
                <w:rFonts w:ascii="Arial" w:hAnsi="Arial" w:cs="Arial"/>
                <w:b/>
              </w:rPr>
              <w:t>Driver CPC Syllabus Reference</w:t>
            </w:r>
          </w:p>
        </w:tc>
      </w:tr>
      <w:tr w:rsidR="005C5A24" w14:paraId="1F3EF871" w14:textId="77777777" w:rsidTr="00C03B78">
        <w:tc>
          <w:tcPr>
            <w:tcW w:w="1506"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35AC3C38" w14:textId="77777777" w:rsidR="005C5A24" w:rsidRDefault="005C5A24">
            <w:pPr>
              <w:spacing w:after="0" w:line="240" w:lineRule="auto"/>
              <w:rPr>
                <w:rFonts w:ascii="Arial" w:hAnsi="Arial" w:cs="Arial"/>
              </w:rPr>
            </w:pPr>
          </w:p>
          <w:p w14:paraId="2B8F0F34" w14:textId="77777777" w:rsidR="005C5A24" w:rsidRDefault="005C5A24">
            <w:pPr>
              <w:spacing w:after="0" w:line="240" w:lineRule="auto"/>
              <w:rPr>
                <w:rFonts w:ascii="Arial" w:hAnsi="Arial" w:cs="Arial"/>
              </w:rPr>
            </w:pPr>
          </w:p>
        </w:tc>
        <w:tc>
          <w:tcPr>
            <w:tcW w:w="1815"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2A471615" w14:textId="77777777" w:rsidR="005C5A24" w:rsidRDefault="006E0DFB">
            <w:pPr>
              <w:spacing w:after="0" w:line="240" w:lineRule="auto"/>
              <w:rPr>
                <w:rFonts w:ascii="Arial" w:hAnsi="Arial" w:cs="Arial"/>
              </w:rPr>
            </w:pPr>
            <w:r>
              <w:rPr>
                <w:rFonts w:ascii="Arial" w:hAnsi="Arial" w:cs="Arial"/>
              </w:rPr>
              <w:t>Prior to start of Course</w:t>
            </w:r>
          </w:p>
          <w:p w14:paraId="0426F574" w14:textId="77777777" w:rsidR="005C5A24" w:rsidRDefault="005C5A24">
            <w:pPr>
              <w:spacing w:after="0" w:line="240" w:lineRule="auto"/>
              <w:rPr>
                <w:rFonts w:ascii="Arial" w:hAnsi="Arial" w:cs="Arial"/>
              </w:rPr>
            </w:pPr>
          </w:p>
        </w:tc>
        <w:tc>
          <w:tcPr>
            <w:tcW w:w="5139"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65A3241A" w14:textId="77777777" w:rsidR="005C5A24" w:rsidRDefault="006E0DFB">
            <w:pPr>
              <w:spacing w:after="0" w:line="240" w:lineRule="auto"/>
              <w:jc w:val="center"/>
              <w:rPr>
                <w:rFonts w:ascii="Arial" w:hAnsi="Arial" w:cs="Arial"/>
              </w:rPr>
            </w:pPr>
            <w:r>
              <w:rPr>
                <w:rFonts w:ascii="Arial" w:hAnsi="Arial" w:cs="Arial"/>
              </w:rPr>
              <w:t xml:space="preserve">Identity and Licence Checks, Course Administration – including completion of registration form (See note </w:t>
            </w:r>
            <w:proofErr w:type="gramStart"/>
            <w:r>
              <w:rPr>
                <w:rFonts w:ascii="Arial" w:hAnsi="Arial" w:cs="Arial"/>
              </w:rPr>
              <w:t>1 )</w:t>
            </w:r>
            <w:proofErr w:type="gramEnd"/>
          </w:p>
        </w:tc>
        <w:tc>
          <w:tcPr>
            <w:tcW w:w="1615"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3EACE5CB" w14:textId="77777777" w:rsidR="005C5A24" w:rsidRDefault="005C5A24">
            <w:pPr>
              <w:spacing w:after="0" w:line="240" w:lineRule="auto"/>
              <w:rPr>
                <w:rFonts w:ascii="Arial" w:hAnsi="Arial" w:cs="Arial"/>
              </w:rPr>
            </w:pPr>
          </w:p>
        </w:tc>
        <w:tc>
          <w:tcPr>
            <w:tcW w:w="1429"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09F86940" w14:textId="77777777" w:rsidR="005C5A24" w:rsidRDefault="005C5A24">
            <w:pPr>
              <w:spacing w:after="0" w:line="240" w:lineRule="auto"/>
              <w:rPr>
                <w:rFonts w:ascii="Arial" w:hAnsi="Arial" w:cs="Arial"/>
              </w:rPr>
            </w:pPr>
          </w:p>
        </w:tc>
        <w:tc>
          <w:tcPr>
            <w:tcW w:w="1390"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19EA8130" w14:textId="77777777" w:rsidR="005C5A24" w:rsidRDefault="005C5A24">
            <w:pPr>
              <w:spacing w:after="0" w:line="240" w:lineRule="auto"/>
              <w:rPr>
                <w:rFonts w:ascii="Arial" w:hAnsi="Arial" w:cs="Arial"/>
              </w:rPr>
            </w:pPr>
          </w:p>
        </w:tc>
        <w:tc>
          <w:tcPr>
            <w:tcW w:w="1280" w:type="dxa"/>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546AC61C" w14:textId="77777777" w:rsidR="005C5A24" w:rsidRDefault="005C5A24">
            <w:pPr>
              <w:spacing w:after="0" w:line="240" w:lineRule="auto"/>
              <w:rPr>
                <w:rFonts w:ascii="Arial" w:hAnsi="Arial" w:cs="Arial"/>
              </w:rPr>
            </w:pPr>
          </w:p>
        </w:tc>
      </w:tr>
      <w:tr w:rsidR="005C5A24" w14:paraId="51F5BA5C" w14:textId="77777777" w:rsidTr="00C03B78">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DB97A" w14:textId="77777777" w:rsidR="005C5A24" w:rsidRDefault="006E0DFB">
            <w:pPr>
              <w:spacing w:after="0" w:line="240" w:lineRule="auto"/>
              <w:jc w:val="center"/>
              <w:rPr>
                <w:rFonts w:ascii="Arial" w:hAnsi="Arial" w:cs="Arial"/>
                <w:b/>
              </w:rPr>
            </w:pPr>
            <w:r>
              <w:rPr>
                <w:rFonts w:ascii="Arial" w:hAnsi="Arial" w:cs="Arial"/>
                <w:b/>
              </w:rPr>
              <w:t>1</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516086" w14:textId="07E2307A" w:rsidR="005C5A24" w:rsidRDefault="00C03B78">
            <w:pPr>
              <w:spacing w:after="0" w:line="240" w:lineRule="auto"/>
              <w:jc w:val="center"/>
              <w:rPr>
                <w:rFonts w:ascii="Arial" w:hAnsi="Arial" w:cs="Arial"/>
              </w:rPr>
            </w:pPr>
            <w:r>
              <w:rPr>
                <w:rFonts w:ascii="Arial" w:hAnsi="Arial" w:cs="Arial"/>
              </w:rPr>
              <w:t>3</w:t>
            </w:r>
            <w:r w:rsidR="006E0DFB">
              <w:rPr>
                <w:rFonts w:ascii="Arial" w:hAnsi="Arial" w:cs="Arial"/>
              </w:rPr>
              <w:t>0</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F0E167" w14:textId="77777777" w:rsidR="005C5A24" w:rsidRDefault="006E0DFB">
            <w:pPr>
              <w:spacing w:after="0" w:line="240" w:lineRule="auto"/>
              <w:jc w:val="center"/>
              <w:rPr>
                <w:rFonts w:ascii="Arial" w:hAnsi="Arial" w:cs="Arial"/>
              </w:rPr>
            </w:pPr>
            <w:r>
              <w:rPr>
                <w:rFonts w:ascii="Arial" w:hAnsi="Arial" w:cs="Arial"/>
              </w:rPr>
              <w:t>Course welcome, introduction and objectives of the course, fair processing notice, day’s activities including course timetable, and ground rules.</w:t>
            </w:r>
          </w:p>
          <w:p w14:paraId="7803F565" w14:textId="2AA76A82" w:rsidR="005C5A24" w:rsidRDefault="006E0DFB">
            <w:pPr>
              <w:spacing w:after="0" w:line="240" w:lineRule="auto"/>
              <w:jc w:val="center"/>
              <w:rPr>
                <w:rFonts w:ascii="Arial" w:hAnsi="Arial" w:cs="Arial"/>
              </w:rPr>
            </w:pPr>
            <w:r>
              <w:rPr>
                <w:rFonts w:ascii="Arial" w:hAnsi="Arial" w:cs="Arial"/>
              </w:rPr>
              <w:t xml:space="preserve"> H &amp; S briefing.</w:t>
            </w:r>
            <w:r w:rsidR="00C03B78">
              <w:rPr>
                <w:rFonts w:ascii="Arial" w:hAnsi="Arial"/>
              </w:rPr>
              <w:t xml:space="preserve"> (</w:t>
            </w:r>
            <w:r w:rsidR="00C03B78">
              <w:rPr>
                <w:rFonts w:ascii="Arial" w:hAnsi="Arial"/>
                <w:b/>
              </w:rPr>
              <w:t>see note 2 &amp; 3)</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EA20BF" w14:textId="77777777" w:rsidR="005C5A24" w:rsidRDefault="006E0DFB">
            <w:pPr>
              <w:spacing w:after="0" w:line="240" w:lineRule="auto"/>
              <w:rPr>
                <w:rFonts w:ascii="Arial" w:hAnsi="Arial" w:cs="Arial"/>
              </w:rPr>
            </w:pPr>
            <w:r>
              <w:rPr>
                <w:rFonts w:ascii="Arial" w:hAnsi="Arial" w:cs="Arial"/>
              </w:rPr>
              <w:t>Explanation</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F71F5F" w14:textId="77777777" w:rsidR="005C5A24" w:rsidRDefault="006E0DFB">
            <w:pPr>
              <w:spacing w:after="0" w:line="240" w:lineRule="auto"/>
              <w:rPr>
                <w:rFonts w:ascii="Arial" w:hAnsi="Arial" w:cs="Arial"/>
              </w:rPr>
            </w:pPr>
            <w:r>
              <w:rPr>
                <w:rFonts w:ascii="Arial" w:hAnsi="Arial" w:cs="Arial"/>
              </w:rPr>
              <w:t>Power point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7B4D24" w14:textId="77777777" w:rsidR="005C5A24" w:rsidRDefault="006E0DFB">
            <w:pPr>
              <w:spacing w:after="0" w:line="240" w:lineRule="auto"/>
              <w:rPr>
                <w:rFonts w:ascii="Arial" w:hAnsi="Arial" w:cs="Arial"/>
              </w:rPr>
            </w:pPr>
            <w:r>
              <w:rPr>
                <w:rFonts w:ascii="Arial" w:hAnsi="Arial" w:cs="Arial"/>
              </w:rPr>
              <w:t>Classroom</w:t>
            </w: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4B1872" w14:textId="77777777" w:rsidR="005C5A24" w:rsidRDefault="005C5A24">
            <w:pPr>
              <w:spacing w:after="0" w:line="240" w:lineRule="auto"/>
              <w:rPr>
                <w:rFonts w:ascii="Arial" w:hAnsi="Arial" w:cs="Arial"/>
              </w:rPr>
            </w:pPr>
          </w:p>
        </w:tc>
      </w:tr>
      <w:tr w:rsidR="005C5A24" w14:paraId="248CC3D6" w14:textId="77777777" w:rsidTr="00C03B78">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FB3975" w14:textId="77777777" w:rsidR="005C5A24" w:rsidRDefault="006E0DFB">
            <w:pPr>
              <w:spacing w:after="0" w:line="240" w:lineRule="auto"/>
              <w:jc w:val="center"/>
              <w:rPr>
                <w:rFonts w:ascii="Arial" w:hAnsi="Arial" w:cs="Arial"/>
                <w:b/>
              </w:rPr>
            </w:pPr>
            <w:r>
              <w:rPr>
                <w:rFonts w:ascii="Arial" w:hAnsi="Arial" w:cs="Arial"/>
                <w:b/>
              </w:rPr>
              <w:t>2</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D815C4" w14:textId="77777777" w:rsidR="005C5A24" w:rsidRDefault="006E0DFB">
            <w:pPr>
              <w:spacing w:after="0" w:line="240" w:lineRule="auto"/>
              <w:jc w:val="center"/>
              <w:rPr>
                <w:rFonts w:ascii="Arial" w:hAnsi="Arial" w:cs="Arial"/>
              </w:rPr>
            </w:pPr>
            <w:r>
              <w:rPr>
                <w:rFonts w:ascii="Arial" w:hAnsi="Arial" w:cs="Arial"/>
              </w:rPr>
              <w:t>60</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7FF5B" w14:textId="0C1F2593" w:rsidR="005C5A24" w:rsidRDefault="00C03B78">
            <w:pPr>
              <w:spacing w:after="0" w:line="240" w:lineRule="auto"/>
              <w:jc w:val="center"/>
              <w:rPr>
                <w:rFonts w:ascii="Arial" w:hAnsi="Arial" w:cs="Arial"/>
              </w:rPr>
            </w:pPr>
            <w:r>
              <w:t>The Role of The First Aider; Role, Responsibilities, Definition, Infection Control, Consent, Accident &amp; Incident Reporting, First Aid Equipment</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9C2957" w14:textId="77777777" w:rsidR="005C5A24" w:rsidRDefault="006E0DFB">
            <w:pPr>
              <w:spacing w:after="0" w:line="240" w:lineRule="auto"/>
              <w:rPr>
                <w:rFonts w:ascii="Arial" w:hAnsi="Arial" w:cs="Arial"/>
              </w:rPr>
            </w:pPr>
            <w:r>
              <w:rPr>
                <w:rFonts w:ascii="Arial" w:hAnsi="Arial" w:cs="Arial"/>
              </w:rPr>
              <w:t>Explanation</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EABBEE" w14:textId="77777777" w:rsidR="005C5A24" w:rsidRDefault="006E0DFB">
            <w:pPr>
              <w:spacing w:after="0" w:line="240" w:lineRule="auto"/>
              <w:rPr>
                <w:rFonts w:ascii="Arial" w:hAnsi="Arial" w:cs="Arial"/>
              </w:rPr>
            </w:pPr>
            <w:r>
              <w:rPr>
                <w:rFonts w:ascii="Arial" w:hAnsi="Arial" w:cs="Arial"/>
              </w:rPr>
              <w:t>Power point</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3884B0" w14:textId="77777777" w:rsidR="005C5A24" w:rsidRDefault="006E0DFB">
            <w:pPr>
              <w:spacing w:after="0" w:line="240" w:lineRule="auto"/>
              <w:rPr>
                <w:rFonts w:ascii="Arial" w:hAnsi="Arial" w:cs="Arial"/>
              </w:rPr>
            </w:pPr>
            <w:r>
              <w:rPr>
                <w:rFonts w:ascii="Arial" w:hAnsi="Arial" w:cs="Arial"/>
              </w:rPr>
              <w:t>Classroom</w:t>
            </w: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04B8" w14:textId="271314F9" w:rsidR="005C5A24" w:rsidRDefault="00FE36D9">
            <w:pPr>
              <w:spacing w:after="0" w:line="240" w:lineRule="auto"/>
              <w:jc w:val="center"/>
              <w:rPr>
                <w:rFonts w:ascii="Arial" w:hAnsi="Arial" w:cs="Arial"/>
              </w:rPr>
            </w:pPr>
            <w:r>
              <w:rPr>
                <w:rFonts w:ascii="Arial" w:hAnsi="Arial" w:cs="Arial"/>
              </w:rPr>
              <w:t>3.5</w:t>
            </w:r>
          </w:p>
        </w:tc>
      </w:tr>
      <w:tr w:rsidR="005C5A24" w14:paraId="3FFDE95F" w14:textId="77777777">
        <w:tc>
          <w:tcPr>
            <w:tcW w:w="14174" w:type="dxa"/>
            <w:gridSpan w:val="7"/>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4741BD09" w14:textId="77777777" w:rsidR="005C5A24" w:rsidRDefault="006E0DFB">
            <w:pPr>
              <w:spacing w:after="0" w:line="240" w:lineRule="auto"/>
              <w:jc w:val="center"/>
              <w:rPr>
                <w:rFonts w:ascii="Arial" w:hAnsi="Arial" w:cs="Arial"/>
                <w:b/>
              </w:rPr>
            </w:pPr>
            <w:r>
              <w:rPr>
                <w:rFonts w:ascii="Arial" w:hAnsi="Arial" w:cs="Arial"/>
                <w:b/>
              </w:rPr>
              <w:t>Comfort Break</w:t>
            </w:r>
          </w:p>
        </w:tc>
      </w:tr>
      <w:tr w:rsidR="005C5A24" w14:paraId="39ACF055" w14:textId="77777777" w:rsidTr="00C03B78">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EEB8F5" w14:textId="77777777" w:rsidR="005C5A24" w:rsidRDefault="006E0DFB">
            <w:pPr>
              <w:spacing w:after="0" w:line="240" w:lineRule="auto"/>
              <w:jc w:val="center"/>
              <w:rPr>
                <w:rFonts w:ascii="Arial" w:hAnsi="Arial" w:cs="Arial"/>
                <w:b/>
              </w:rPr>
            </w:pPr>
            <w:r>
              <w:rPr>
                <w:rFonts w:ascii="Arial" w:hAnsi="Arial" w:cs="Arial"/>
                <w:b/>
              </w:rPr>
              <w:t>3</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3A4182" w14:textId="77777777" w:rsidR="005C5A24" w:rsidRDefault="006E0DFB">
            <w:pPr>
              <w:spacing w:after="0" w:line="240" w:lineRule="auto"/>
              <w:jc w:val="center"/>
              <w:rPr>
                <w:rFonts w:ascii="Arial" w:hAnsi="Arial" w:cs="Arial"/>
              </w:rPr>
            </w:pPr>
            <w:r>
              <w:rPr>
                <w:rFonts w:ascii="Arial" w:hAnsi="Arial" w:cs="Arial"/>
              </w:rPr>
              <w:t>60</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4656D" w14:textId="77777777" w:rsidR="00C03B78" w:rsidRDefault="00C03B78" w:rsidP="00C03B78">
            <w:pPr>
              <w:pStyle w:val="Standard"/>
              <w:tabs>
                <w:tab w:val="left" w:pos="940"/>
                <w:tab w:val="left" w:pos="1440"/>
              </w:tabs>
              <w:ind w:left="720" w:hanging="720"/>
            </w:pPr>
            <w:r>
              <w:t xml:space="preserve">Assessment of Emergency </w:t>
            </w:r>
            <w:proofErr w:type="gramStart"/>
            <w:r>
              <w:t>Situation;  Scene</w:t>
            </w:r>
            <w:proofErr w:type="gramEnd"/>
            <w:r>
              <w:t xml:space="preserve"> Survey, Primary Survey, Calling for Help</w:t>
            </w:r>
          </w:p>
          <w:p w14:paraId="6CEFDC09" w14:textId="6CB3E3E2" w:rsidR="005C5A24" w:rsidRDefault="00C03B78" w:rsidP="00C03B78">
            <w:pPr>
              <w:spacing w:after="0" w:line="240" w:lineRule="auto"/>
              <w:jc w:val="center"/>
              <w:rPr>
                <w:rFonts w:ascii="Arial" w:hAnsi="Arial" w:cs="Arial"/>
              </w:rPr>
            </w:pPr>
            <w:r>
              <w:t>The Unconscious Patient who is Breathing Normally; Assessing consciousness &amp; Patient Positioning</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5DD975" w14:textId="1688B476" w:rsidR="005C5A24" w:rsidRPr="00C03B78" w:rsidRDefault="00C03B78" w:rsidP="00C03B78">
            <w:pPr>
              <w:pStyle w:val="Standard"/>
              <w:rPr>
                <w:rFonts w:ascii="Arial" w:hAnsi="Arial"/>
                <w:sz w:val="20"/>
                <w:szCs w:val="20"/>
              </w:rPr>
            </w:pPr>
            <w:proofErr w:type="spellStart"/>
            <w:r>
              <w:rPr>
                <w:rFonts w:ascii="Arial" w:hAnsi="Arial"/>
                <w:sz w:val="20"/>
                <w:szCs w:val="20"/>
              </w:rPr>
              <w:t>Explan</w:t>
            </w:r>
            <w:r w:rsidRPr="00C03B78">
              <w:rPr>
                <w:rFonts w:ascii="Arial" w:hAnsi="Arial"/>
                <w:sz w:val="20"/>
                <w:szCs w:val="20"/>
              </w:rPr>
              <w:t>tion</w:t>
            </w:r>
            <w:proofErr w:type="spellEnd"/>
            <w:r w:rsidRPr="00C03B78">
              <w:rPr>
                <w:rFonts w:ascii="Arial" w:hAnsi="Arial"/>
                <w:sz w:val="20"/>
                <w:szCs w:val="20"/>
              </w:rPr>
              <w:t>,</w:t>
            </w:r>
            <w:r>
              <w:rPr>
                <w:rFonts w:ascii="Arial" w:hAnsi="Arial"/>
                <w:sz w:val="20"/>
                <w:szCs w:val="20"/>
              </w:rPr>
              <w:br/>
            </w:r>
            <w:proofErr w:type="spellStart"/>
            <w:r w:rsidRPr="00C03B78">
              <w:rPr>
                <w:rFonts w:ascii="Arial" w:hAnsi="Arial"/>
                <w:sz w:val="20"/>
                <w:szCs w:val="20"/>
              </w:rPr>
              <w:t>Demostration</w:t>
            </w:r>
            <w:proofErr w:type="spellEnd"/>
            <w:r w:rsidRPr="00C03B78">
              <w:rPr>
                <w:rFonts w:ascii="Arial" w:hAnsi="Arial"/>
                <w:sz w:val="20"/>
                <w:szCs w:val="20"/>
              </w:rPr>
              <w:t>,</w:t>
            </w:r>
            <w:r>
              <w:rPr>
                <w:rFonts w:ascii="Arial" w:hAnsi="Arial"/>
                <w:sz w:val="20"/>
                <w:szCs w:val="20"/>
              </w:rPr>
              <w:br/>
            </w:r>
            <w:proofErr w:type="spellStart"/>
            <w:r w:rsidRPr="00C03B78">
              <w:rPr>
                <w:rFonts w:ascii="Arial" w:hAnsi="Arial"/>
                <w:sz w:val="20"/>
                <w:szCs w:val="20"/>
              </w:rPr>
              <w:t>Discusion</w:t>
            </w:r>
            <w:proofErr w:type="spellEnd"/>
            <w:r w:rsidRPr="00C03B78">
              <w:rPr>
                <w:rFonts w:ascii="Arial" w:hAnsi="Arial"/>
                <w:sz w:val="20"/>
                <w:szCs w:val="20"/>
              </w:rPr>
              <w:t>,</w:t>
            </w:r>
            <w:r>
              <w:rPr>
                <w:rFonts w:ascii="Arial" w:hAnsi="Arial"/>
                <w:sz w:val="20"/>
                <w:szCs w:val="20"/>
              </w:rPr>
              <w:br/>
            </w:r>
            <w:r w:rsidRPr="00C03B78">
              <w:rPr>
                <w:rFonts w:ascii="Arial" w:hAnsi="Arial"/>
                <w:sz w:val="20"/>
                <w:szCs w:val="20"/>
              </w:rPr>
              <w:t>Practice</w:t>
            </w:r>
          </w:p>
          <w:p w14:paraId="4EC1A472" w14:textId="44364E12" w:rsidR="00C03B78" w:rsidRDefault="00C03B78">
            <w:pPr>
              <w:spacing w:after="0" w:line="240" w:lineRule="auto"/>
              <w:rPr>
                <w:rFonts w:ascii="Arial" w:hAnsi="Arial" w:cs="Arial"/>
              </w:rPr>
            </w:pP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3132C7" w14:textId="1BAC86D7" w:rsidR="005C5A24" w:rsidRPr="00C03B78" w:rsidRDefault="00C03B78" w:rsidP="00C03B78">
            <w:pPr>
              <w:pStyle w:val="Standard"/>
              <w:rPr>
                <w:rFonts w:ascii="Arial" w:hAnsi="Arial"/>
              </w:rPr>
            </w:pPr>
            <w:proofErr w:type="spellStart"/>
            <w:r>
              <w:rPr>
                <w:rFonts w:ascii="Arial" w:hAnsi="Arial"/>
              </w:rPr>
              <w:t>Powerpoint</w:t>
            </w:r>
            <w:proofErr w:type="spellEnd"/>
            <w:r>
              <w:rPr>
                <w:rFonts w:ascii="Arial" w:hAnsi="Arial"/>
              </w:rPr>
              <w:t>,</w:t>
            </w:r>
            <w:r>
              <w:rPr>
                <w:rFonts w:ascii="Arial" w:hAnsi="Arial"/>
              </w:rPr>
              <w:br/>
              <w:t>DVD (train station)</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75CC05" w14:textId="77777777" w:rsidR="005C5A24" w:rsidRDefault="006E0DFB">
            <w:pPr>
              <w:spacing w:after="0" w:line="240" w:lineRule="auto"/>
              <w:rPr>
                <w:rFonts w:ascii="Arial" w:hAnsi="Arial" w:cs="Arial"/>
              </w:rPr>
            </w:pPr>
            <w:r>
              <w:rPr>
                <w:rFonts w:ascii="Arial" w:hAnsi="Arial" w:cs="Arial"/>
              </w:rPr>
              <w:t>Classroom</w:t>
            </w: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20997B" w14:textId="58FF79F1" w:rsidR="005C5A24" w:rsidRDefault="00FE36D9">
            <w:pPr>
              <w:spacing w:after="0" w:line="240" w:lineRule="auto"/>
              <w:jc w:val="center"/>
              <w:rPr>
                <w:rFonts w:ascii="Arial" w:hAnsi="Arial" w:cs="Arial"/>
              </w:rPr>
            </w:pPr>
            <w:r>
              <w:rPr>
                <w:rFonts w:ascii="Arial" w:hAnsi="Arial" w:cs="Arial"/>
              </w:rPr>
              <w:t>3.5</w:t>
            </w:r>
          </w:p>
        </w:tc>
      </w:tr>
      <w:tr w:rsidR="005C5A24" w14:paraId="2370364B" w14:textId="77777777" w:rsidTr="00C03B78">
        <w:tc>
          <w:tcPr>
            <w:tcW w:w="15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8CAF0B" w14:textId="77777777" w:rsidR="005C5A24" w:rsidRDefault="006E0DFB">
            <w:pPr>
              <w:spacing w:after="0" w:line="240" w:lineRule="auto"/>
              <w:jc w:val="center"/>
              <w:rPr>
                <w:rFonts w:ascii="Arial" w:hAnsi="Arial" w:cs="Arial"/>
                <w:b/>
              </w:rPr>
            </w:pPr>
            <w:r>
              <w:rPr>
                <w:rFonts w:ascii="Arial" w:hAnsi="Arial" w:cs="Arial"/>
                <w:b/>
              </w:rPr>
              <w:t>4</w:t>
            </w:r>
          </w:p>
        </w:tc>
        <w:tc>
          <w:tcPr>
            <w:tcW w:w="18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23FB62" w14:textId="77777777" w:rsidR="005C5A24" w:rsidRDefault="006E0DFB">
            <w:pPr>
              <w:spacing w:after="0" w:line="240" w:lineRule="auto"/>
              <w:jc w:val="center"/>
              <w:rPr>
                <w:rFonts w:ascii="Arial" w:hAnsi="Arial" w:cs="Arial"/>
              </w:rPr>
            </w:pPr>
            <w:r>
              <w:rPr>
                <w:rFonts w:ascii="Arial" w:hAnsi="Arial" w:cs="Arial"/>
              </w:rPr>
              <w:t>60</w:t>
            </w:r>
          </w:p>
        </w:tc>
        <w:tc>
          <w:tcPr>
            <w:tcW w:w="51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6FB5E4" w14:textId="18AA6C18" w:rsidR="005C5A24" w:rsidRPr="006462BC" w:rsidRDefault="00C03B78" w:rsidP="006462BC">
            <w:pPr>
              <w:pStyle w:val="Standard"/>
              <w:tabs>
                <w:tab w:val="left" w:pos="940"/>
                <w:tab w:val="left" w:pos="1440"/>
              </w:tabs>
              <w:ind w:left="720" w:hanging="720"/>
            </w:pPr>
            <w:r>
              <w:t>The Unconscious Patient who is not Breathing</w:t>
            </w:r>
            <w:r w:rsidR="006462BC">
              <w:br/>
            </w:r>
            <w:proofErr w:type="spellStart"/>
            <w:proofErr w:type="gramStart"/>
            <w:r>
              <w:rPr>
                <w:rFonts w:ascii="Arial" w:hAnsi="Arial"/>
              </w:rPr>
              <w:t>Explanation,</w:t>
            </w:r>
            <w:r>
              <w:t>Normally</w:t>
            </w:r>
            <w:proofErr w:type="spellEnd"/>
            <w:proofErr w:type="gramEnd"/>
            <w:r>
              <w:t xml:space="preserve">; </w:t>
            </w:r>
            <w:r w:rsidR="006462BC">
              <w:br/>
            </w:r>
            <w:r>
              <w:t xml:space="preserve">Assessment &amp; Treatment </w:t>
            </w:r>
            <w:proofErr w:type="spellStart"/>
            <w:r>
              <w:t>inc</w:t>
            </w:r>
            <w:proofErr w:type="spellEnd"/>
            <w:r>
              <w:t xml:space="preserve"> AED’s</w:t>
            </w:r>
          </w:p>
        </w:tc>
        <w:tc>
          <w:tcPr>
            <w:tcW w:w="16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1DD1F" w14:textId="77777777" w:rsidR="005C5A24" w:rsidRPr="00C03B78" w:rsidRDefault="006E0DFB">
            <w:pPr>
              <w:spacing w:after="0" w:line="240" w:lineRule="auto"/>
              <w:rPr>
                <w:rFonts w:ascii="Arial" w:hAnsi="Arial" w:cs="Arial"/>
                <w:sz w:val="20"/>
                <w:szCs w:val="20"/>
              </w:rPr>
            </w:pPr>
            <w:r w:rsidRPr="00C03B78">
              <w:rPr>
                <w:rFonts w:ascii="Arial" w:hAnsi="Arial" w:cs="Arial"/>
                <w:sz w:val="20"/>
                <w:szCs w:val="20"/>
              </w:rPr>
              <w:t>Explanation,</w:t>
            </w:r>
          </w:p>
          <w:p w14:paraId="55ACBA50" w14:textId="77777777" w:rsidR="005C5A24" w:rsidRPr="00C03B78" w:rsidRDefault="006E0DFB">
            <w:pPr>
              <w:spacing w:after="0" w:line="240" w:lineRule="auto"/>
              <w:rPr>
                <w:rFonts w:ascii="Arial" w:hAnsi="Arial" w:cs="Arial"/>
                <w:sz w:val="20"/>
                <w:szCs w:val="20"/>
              </w:rPr>
            </w:pPr>
            <w:r w:rsidRPr="00C03B78">
              <w:rPr>
                <w:rFonts w:ascii="Arial" w:hAnsi="Arial" w:cs="Arial"/>
                <w:sz w:val="20"/>
                <w:szCs w:val="20"/>
              </w:rPr>
              <w:t>Discussion,</w:t>
            </w:r>
          </w:p>
          <w:p w14:paraId="5E7476E9" w14:textId="2C1D7565" w:rsidR="00C03B78" w:rsidRPr="00C03B78" w:rsidRDefault="006E0DFB">
            <w:pPr>
              <w:spacing w:after="0" w:line="240" w:lineRule="auto"/>
              <w:rPr>
                <w:rFonts w:ascii="Arial" w:hAnsi="Arial" w:cs="Arial"/>
                <w:sz w:val="20"/>
                <w:szCs w:val="20"/>
              </w:rPr>
            </w:pPr>
            <w:r w:rsidRPr="00C03B78">
              <w:rPr>
                <w:rFonts w:ascii="Arial" w:hAnsi="Arial" w:cs="Arial"/>
                <w:sz w:val="20"/>
                <w:szCs w:val="20"/>
              </w:rPr>
              <w:t>Demonstration</w:t>
            </w:r>
            <w:r w:rsidR="00C03B78">
              <w:rPr>
                <w:rFonts w:ascii="Arial" w:hAnsi="Arial" w:cs="Arial"/>
                <w:sz w:val="20"/>
                <w:szCs w:val="20"/>
              </w:rPr>
              <w:br/>
              <w:t>Practice</w:t>
            </w:r>
          </w:p>
        </w:tc>
        <w:tc>
          <w:tcPr>
            <w:tcW w:w="14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02BF68" w14:textId="55B7BB0E" w:rsidR="005C5A24" w:rsidRPr="00C03B78" w:rsidRDefault="00C03B78" w:rsidP="00C03B78">
            <w:pPr>
              <w:pStyle w:val="Standard"/>
              <w:rPr>
                <w:rFonts w:ascii="Arial" w:hAnsi="Arial"/>
              </w:rPr>
            </w:pPr>
            <w:r>
              <w:rPr>
                <w:rFonts w:ascii="Arial" w:hAnsi="Arial"/>
              </w:rPr>
              <w:t>Power point</w:t>
            </w:r>
            <w:r>
              <w:rPr>
                <w:rFonts w:ascii="Arial" w:hAnsi="Arial"/>
              </w:rPr>
              <w:br/>
              <w:t>DVD,</w:t>
            </w:r>
            <w:r>
              <w:rPr>
                <w:rFonts w:ascii="Arial" w:hAnsi="Arial"/>
              </w:rPr>
              <w:br/>
              <w:t>(Library</w:t>
            </w:r>
            <w:r w:rsidR="006462BC">
              <w:rPr>
                <w:rFonts w:ascii="Arial" w:hAnsi="Arial"/>
              </w:rPr>
              <w:t xml:space="preserve">, </w:t>
            </w:r>
            <w:proofErr w:type="spellStart"/>
            <w:r w:rsidR="006462BC">
              <w:rPr>
                <w:rFonts w:ascii="Arial" w:hAnsi="Arial"/>
              </w:rPr>
              <w:t>chris</w:t>
            </w:r>
            <w:proofErr w:type="spellEnd"/>
            <w:r w:rsidR="006462BC">
              <w:rPr>
                <w:rFonts w:ascii="Arial" w:hAnsi="Arial"/>
              </w:rPr>
              <w:t xml:space="preserve"> </w:t>
            </w:r>
            <w:proofErr w:type="spellStart"/>
            <w:r w:rsidR="006462BC">
              <w:rPr>
                <w:rFonts w:ascii="Arial" w:hAnsi="Arial"/>
              </w:rPr>
              <w:t>Solaman</w:t>
            </w:r>
            <w:proofErr w:type="spellEnd"/>
            <w:r w:rsidR="006462BC">
              <w:rPr>
                <w:rFonts w:ascii="Arial" w:hAnsi="Arial"/>
              </w:rPr>
              <w:t xml:space="preserve"> &amp; </w:t>
            </w:r>
            <w:proofErr w:type="spellStart"/>
            <w:r w:rsidR="006462BC">
              <w:rPr>
                <w:rFonts w:ascii="Arial" w:hAnsi="Arial"/>
              </w:rPr>
              <w:t>bondibeach</w:t>
            </w:r>
            <w:proofErr w:type="spellEnd"/>
            <w:r>
              <w:rPr>
                <w:rFonts w:ascii="Arial" w:hAnsi="Arial"/>
              </w:rPr>
              <w:t>)</w:t>
            </w:r>
            <w:r>
              <w:rPr>
                <w:rFonts w:ascii="Arial" w:hAnsi="Arial"/>
              </w:rPr>
              <w:br/>
              <w:t>Manikin</w:t>
            </w:r>
            <w:r>
              <w:rPr>
                <w:rFonts w:ascii="Arial" w:hAnsi="Arial"/>
              </w:rPr>
              <w:br/>
              <w:t>AED</w:t>
            </w:r>
          </w:p>
        </w:tc>
        <w:tc>
          <w:tcPr>
            <w:tcW w:w="13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75CECD" w14:textId="77777777" w:rsidR="005C5A24" w:rsidRDefault="006E0DFB">
            <w:pPr>
              <w:spacing w:after="0" w:line="240" w:lineRule="auto"/>
              <w:rPr>
                <w:rFonts w:ascii="Arial" w:hAnsi="Arial" w:cs="Arial"/>
              </w:rPr>
            </w:pPr>
            <w:r>
              <w:rPr>
                <w:rFonts w:ascii="Arial" w:hAnsi="Arial" w:cs="Arial"/>
              </w:rPr>
              <w:t>Classroom</w:t>
            </w:r>
          </w:p>
        </w:tc>
        <w:tc>
          <w:tcPr>
            <w:tcW w:w="1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8B5607" w14:textId="47A95113" w:rsidR="005C5A24" w:rsidRDefault="00FE36D9">
            <w:pPr>
              <w:spacing w:after="0" w:line="240" w:lineRule="auto"/>
              <w:jc w:val="center"/>
              <w:rPr>
                <w:rFonts w:ascii="Arial" w:hAnsi="Arial" w:cs="Arial"/>
              </w:rPr>
            </w:pPr>
            <w:r>
              <w:rPr>
                <w:rFonts w:ascii="Arial" w:hAnsi="Arial" w:cs="Arial"/>
              </w:rPr>
              <w:t>3.5</w:t>
            </w:r>
          </w:p>
        </w:tc>
      </w:tr>
      <w:tr w:rsidR="005C5A24" w14:paraId="769853AF" w14:textId="77777777">
        <w:tc>
          <w:tcPr>
            <w:tcW w:w="14174" w:type="dxa"/>
            <w:gridSpan w:val="7"/>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22DF965E" w14:textId="77777777" w:rsidR="005C5A24" w:rsidRDefault="006E0DFB">
            <w:pPr>
              <w:spacing w:after="0" w:line="240" w:lineRule="auto"/>
              <w:jc w:val="center"/>
              <w:rPr>
                <w:rFonts w:ascii="Arial" w:hAnsi="Arial" w:cs="Arial"/>
                <w:b/>
              </w:rPr>
            </w:pPr>
            <w:r>
              <w:rPr>
                <w:rFonts w:ascii="Arial" w:hAnsi="Arial" w:cs="Arial"/>
                <w:b/>
              </w:rPr>
              <w:t>Lunch</w:t>
            </w:r>
          </w:p>
        </w:tc>
      </w:tr>
    </w:tbl>
    <w:p w14:paraId="4CCF61FA" w14:textId="77777777" w:rsidR="005C5A24" w:rsidRDefault="005C5A24">
      <w:pPr>
        <w:rPr>
          <w:rFonts w:ascii="Arial" w:hAnsi="Arial" w:cs="Arial"/>
        </w:rPr>
      </w:pPr>
    </w:p>
    <w:p w14:paraId="4AEE81F8" w14:textId="77777777" w:rsidR="005C5A24" w:rsidRDefault="005C5A24">
      <w:pPr>
        <w:rPr>
          <w:rFonts w:ascii="Arial" w:hAnsi="Arial" w:cs="Arial"/>
        </w:rPr>
      </w:pPr>
    </w:p>
    <w:p w14:paraId="3AFCF23E" w14:textId="77777777" w:rsidR="005C5A24" w:rsidRDefault="005C5A24">
      <w:pPr>
        <w:rPr>
          <w:rFonts w:ascii="Arial" w:hAnsi="Arial" w:cs="Arial"/>
        </w:rPr>
      </w:pPr>
    </w:p>
    <w:tbl>
      <w:tblPr>
        <w:tblW w:w="14174" w:type="dxa"/>
        <w:tblLayout w:type="fixed"/>
        <w:tblCellMar>
          <w:left w:w="10" w:type="dxa"/>
          <w:right w:w="10" w:type="dxa"/>
        </w:tblCellMar>
        <w:tblLook w:val="0000" w:firstRow="0" w:lastRow="0" w:firstColumn="0" w:lastColumn="0" w:noHBand="0" w:noVBand="0"/>
      </w:tblPr>
      <w:tblGrid>
        <w:gridCol w:w="1225"/>
        <w:gridCol w:w="1124"/>
        <w:gridCol w:w="5316"/>
        <w:gridCol w:w="1841"/>
        <w:gridCol w:w="2100"/>
        <w:gridCol w:w="1268"/>
        <w:gridCol w:w="1300"/>
      </w:tblGrid>
      <w:tr w:rsidR="005C5A24" w14:paraId="64BC91CD" w14:textId="77777777">
        <w:trPr>
          <w:trHeight w:val="1408"/>
        </w:trPr>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E604A0" w14:textId="77777777" w:rsidR="005C5A24" w:rsidRDefault="006E0DFB">
            <w:pPr>
              <w:spacing w:after="0" w:line="240" w:lineRule="auto"/>
              <w:jc w:val="center"/>
              <w:rPr>
                <w:rFonts w:ascii="Arial" w:hAnsi="Arial" w:cs="Arial"/>
                <w:b/>
              </w:rPr>
            </w:pPr>
            <w:r>
              <w:rPr>
                <w:rFonts w:ascii="Arial" w:hAnsi="Arial" w:cs="Arial"/>
                <w:b/>
              </w:rPr>
              <w:t>5</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C2845" w14:textId="61CE55AF" w:rsidR="005C5A24" w:rsidRDefault="00C03B78">
            <w:pPr>
              <w:spacing w:after="0" w:line="240" w:lineRule="auto"/>
              <w:jc w:val="center"/>
              <w:rPr>
                <w:rFonts w:ascii="Arial" w:hAnsi="Arial" w:cs="Arial"/>
              </w:rPr>
            </w:pPr>
            <w:r>
              <w:rPr>
                <w:rFonts w:ascii="Arial" w:hAnsi="Arial" w:cs="Arial"/>
              </w:rPr>
              <w:t>6</w:t>
            </w:r>
            <w:r w:rsidR="006E0DFB">
              <w:rPr>
                <w:rFonts w:ascii="Arial" w:hAnsi="Arial" w:cs="Arial"/>
              </w:rPr>
              <w:t>0</w:t>
            </w:r>
          </w:p>
        </w:tc>
        <w:tc>
          <w:tcPr>
            <w:tcW w:w="5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A4E966" w14:textId="77777777" w:rsidR="00C03B78" w:rsidRDefault="00C03B78" w:rsidP="00C03B78">
            <w:pPr>
              <w:pStyle w:val="Standard"/>
              <w:tabs>
                <w:tab w:val="left" w:pos="940"/>
                <w:tab w:val="left" w:pos="1440"/>
              </w:tabs>
              <w:ind w:left="720" w:hanging="720"/>
            </w:pPr>
            <w:r>
              <w:t>Management &amp; Recognition of a Seizure</w:t>
            </w:r>
          </w:p>
          <w:p w14:paraId="1FB1B71C" w14:textId="7B9AC199" w:rsidR="005C5A24" w:rsidRDefault="00C03B78" w:rsidP="00C03B78">
            <w:pPr>
              <w:spacing w:after="0" w:line="240" w:lineRule="auto"/>
              <w:jc w:val="center"/>
              <w:rPr>
                <w:rFonts w:ascii="Arial" w:hAnsi="Arial" w:cs="Arial"/>
              </w:rPr>
            </w:pPr>
            <w:r>
              <w:t>The Choking Patient; Recognition &amp; Treatment</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CA710E" w14:textId="6707AC4F" w:rsidR="005C5A24" w:rsidRDefault="00C03B78">
            <w:pPr>
              <w:spacing w:after="0" w:line="240" w:lineRule="auto"/>
              <w:rPr>
                <w:rFonts w:ascii="Arial" w:hAnsi="Arial" w:cs="Arial"/>
              </w:rPr>
            </w:pPr>
            <w:proofErr w:type="spellStart"/>
            <w:r>
              <w:rPr>
                <w:rFonts w:ascii="Arial" w:hAnsi="Arial"/>
                <w:sz w:val="20"/>
                <w:szCs w:val="20"/>
              </w:rPr>
              <w:t>Explan</w:t>
            </w:r>
            <w:r w:rsidRPr="00C03B78">
              <w:rPr>
                <w:rFonts w:ascii="Arial" w:hAnsi="Arial"/>
                <w:sz w:val="20"/>
                <w:szCs w:val="20"/>
              </w:rPr>
              <w:t>tion</w:t>
            </w:r>
            <w:proofErr w:type="spellEnd"/>
            <w:r w:rsidRPr="00C03B78">
              <w:rPr>
                <w:rFonts w:ascii="Arial" w:hAnsi="Arial"/>
                <w:sz w:val="20"/>
                <w:szCs w:val="20"/>
              </w:rPr>
              <w:t>,</w:t>
            </w:r>
            <w:r>
              <w:rPr>
                <w:rFonts w:ascii="Arial" w:hAnsi="Arial"/>
                <w:sz w:val="20"/>
                <w:szCs w:val="20"/>
              </w:rPr>
              <w:br/>
            </w:r>
            <w:proofErr w:type="spellStart"/>
            <w:r w:rsidRPr="00C03B78">
              <w:rPr>
                <w:rFonts w:ascii="Arial" w:hAnsi="Arial"/>
                <w:sz w:val="20"/>
                <w:szCs w:val="20"/>
              </w:rPr>
              <w:t>Demostration</w:t>
            </w:r>
            <w:proofErr w:type="spellEnd"/>
            <w:r w:rsidRPr="00C03B78">
              <w:rPr>
                <w:rFonts w:ascii="Arial" w:hAnsi="Arial"/>
                <w:sz w:val="20"/>
                <w:szCs w:val="20"/>
              </w:rPr>
              <w:t>,</w:t>
            </w:r>
            <w:r>
              <w:rPr>
                <w:rFonts w:ascii="Arial" w:hAnsi="Arial"/>
                <w:sz w:val="20"/>
                <w:szCs w:val="20"/>
              </w:rPr>
              <w:br/>
            </w:r>
            <w:proofErr w:type="spellStart"/>
            <w:r w:rsidRPr="00C03B78">
              <w:rPr>
                <w:rFonts w:ascii="Arial" w:hAnsi="Arial"/>
                <w:sz w:val="20"/>
                <w:szCs w:val="20"/>
              </w:rPr>
              <w:t>Discusion</w:t>
            </w:r>
            <w:proofErr w:type="spellEnd"/>
            <w:r w:rsidRPr="00C03B78">
              <w:rPr>
                <w:rFonts w:ascii="Arial" w:hAnsi="Arial"/>
                <w:sz w:val="20"/>
                <w:szCs w:val="20"/>
              </w:rPr>
              <w:t>,</w:t>
            </w:r>
            <w:r>
              <w:rPr>
                <w:rFonts w:ascii="Arial" w:hAnsi="Arial"/>
                <w:sz w:val="20"/>
                <w:szCs w:val="20"/>
              </w:rPr>
              <w:br/>
            </w:r>
            <w:r w:rsidRPr="00C03B78">
              <w:rPr>
                <w:rFonts w:ascii="Arial" w:hAnsi="Arial"/>
                <w:sz w:val="20"/>
                <w:szCs w:val="20"/>
              </w:rPr>
              <w:t>Practice</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04B1F" w14:textId="5D77AA52" w:rsidR="005C5A24" w:rsidRPr="00C03B78" w:rsidRDefault="00C03B78" w:rsidP="00C03B78">
            <w:pPr>
              <w:pStyle w:val="Standard"/>
              <w:rPr>
                <w:rFonts w:ascii="Arial" w:hAnsi="Arial"/>
              </w:rPr>
            </w:pPr>
            <w:r>
              <w:rPr>
                <w:rFonts w:ascii="Arial" w:hAnsi="Arial"/>
              </w:rPr>
              <w:t>Power point</w:t>
            </w:r>
            <w:r>
              <w:rPr>
                <w:rFonts w:ascii="Arial" w:hAnsi="Arial"/>
              </w:rPr>
              <w:br/>
              <w:t>DVD,</w:t>
            </w:r>
            <w:r>
              <w:rPr>
                <w:rFonts w:ascii="Arial" w:hAnsi="Arial"/>
              </w:rPr>
              <w:br/>
              <w:t>(Country park)</w:t>
            </w:r>
            <w:r>
              <w:rPr>
                <w:rFonts w:ascii="Arial" w:hAnsi="Arial"/>
              </w:rPr>
              <w:br/>
              <w:t>Choking vest</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0EA7EB" w14:textId="3F9BC6E9" w:rsidR="005C5A24" w:rsidRDefault="00C03B78">
            <w:pPr>
              <w:spacing w:after="0" w:line="240" w:lineRule="auto"/>
              <w:rPr>
                <w:rFonts w:ascii="Arial" w:hAnsi="Arial" w:cs="Arial"/>
              </w:rPr>
            </w:pPr>
            <w:r>
              <w:rPr>
                <w:rFonts w:ascii="Arial" w:hAnsi="Arial" w:cs="Arial"/>
              </w:rPr>
              <w:t>Classroom</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4CE367" w14:textId="7FCC5258" w:rsidR="005C5A24" w:rsidRDefault="00FE36D9">
            <w:pPr>
              <w:spacing w:after="0" w:line="240" w:lineRule="auto"/>
              <w:jc w:val="center"/>
              <w:rPr>
                <w:rFonts w:ascii="Arial" w:hAnsi="Arial" w:cs="Arial"/>
              </w:rPr>
            </w:pPr>
            <w:r>
              <w:rPr>
                <w:rFonts w:ascii="Arial" w:hAnsi="Arial" w:cs="Arial"/>
              </w:rPr>
              <w:t>3.5</w:t>
            </w:r>
          </w:p>
        </w:tc>
      </w:tr>
      <w:tr w:rsidR="005C5A24" w14:paraId="3D613C19" w14:textId="77777777">
        <w:trPr>
          <w:trHeight w:val="1133"/>
        </w:trPr>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3245D5" w14:textId="77777777" w:rsidR="005C5A24" w:rsidRDefault="006E0DFB">
            <w:pPr>
              <w:spacing w:after="0" w:line="240" w:lineRule="auto"/>
              <w:jc w:val="center"/>
              <w:rPr>
                <w:rFonts w:ascii="Arial" w:hAnsi="Arial" w:cs="Arial"/>
                <w:b/>
              </w:rPr>
            </w:pPr>
            <w:r>
              <w:rPr>
                <w:rFonts w:ascii="Arial" w:hAnsi="Arial" w:cs="Arial"/>
                <w:b/>
              </w:rPr>
              <w:t>6</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ADC67B" w14:textId="2E569C99" w:rsidR="005C5A24" w:rsidRDefault="00C03B78">
            <w:pPr>
              <w:spacing w:after="0" w:line="240" w:lineRule="auto"/>
              <w:jc w:val="center"/>
              <w:rPr>
                <w:rFonts w:ascii="Arial" w:hAnsi="Arial" w:cs="Arial"/>
              </w:rPr>
            </w:pPr>
            <w:r>
              <w:rPr>
                <w:rFonts w:ascii="Arial" w:hAnsi="Arial" w:cs="Arial"/>
              </w:rPr>
              <w:t>60</w:t>
            </w:r>
          </w:p>
        </w:tc>
        <w:tc>
          <w:tcPr>
            <w:tcW w:w="5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A44F2C" w14:textId="75F9962A" w:rsidR="005C5A24" w:rsidRDefault="00C03B78">
            <w:pPr>
              <w:spacing w:after="0" w:line="240" w:lineRule="auto"/>
              <w:jc w:val="center"/>
              <w:rPr>
                <w:rFonts w:ascii="Arial" w:hAnsi="Arial" w:cs="Arial"/>
              </w:rPr>
            </w:pPr>
            <w:r>
              <w:t>Wounds and Bleeding. Types and Treatment of Bleeding</w:t>
            </w:r>
            <w:r w:rsidR="006E0DFB">
              <w:rPr>
                <w:rFonts w:ascii="Arial" w:hAnsi="Arial" w:cs="Arial"/>
              </w:rPr>
              <w:t>.</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7E39CE" w14:textId="77777777" w:rsidR="005C5A24" w:rsidRDefault="006E0DFB">
            <w:pPr>
              <w:spacing w:after="0" w:line="240" w:lineRule="auto"/>
              <w:rPr>
                <w:rFonts w:ascii="Arial" w:hAnsi="Arial" w:cs="Arial"/>
              </w:rPr>
            </w:pPr>
            <w:r>
              <w:rPr>
                <w:rFonts w:ascii="Arial" w:hAnsi="Arial" w:cs="Arial"/>
              </w:rPr>
              <w:t>Explanation,</w:t>
            </w:r>
          </w:p>
          <w:p w14:paraId="42800EED" w14:textId="6FFFA79F" w:rsidR="005C5A24" w:rsidRDefault="006E0DFB">
            <w:pPr>
              <w:spacing w:after="0" w:line="240" w:lineRule="auto"/>
              <w:rPr>
                <w:rFonts w:ascii="Arial" w:hAnsi="Arial" w:cs="Arial"/>
              </w:rPr>
            </w:pPr>
            <w:r>
              <w:rPr>
                <w:rFonts w:ascii="Arial" w:hAnsi="Arial" w:cs="Arial"/>
              </w:rPr>
              <w:t>Demonstration, and Practice</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C9847F" w14:textId="1C6B1DD6" w:rsidR="005C5A24" w:rsidRPr="00C03B78" w:rsidRDefault="00C03B78" w:rsidP="00C03B78">
            <w:pPr>
              <w:pStyle w:val="Standard"/>
              <w:rPr>
                <w:rFonts w:ascii="Arial" w:hAnsi="Arial"/>
              </w:rPr>
            </w:pPr>
            <w:r>
              <w:rPr>
                <w:rFonts w:ascii="Arial" w:hAnsi="Arial"/>
              </w:rPr>
              <w:t>Power point</w:t>
            </w:r>
            <w:r>
              <w:rPr>
                <w:rFonts w:ascii="Arial" w:hAnsi="Arial"/>
              </w:rPr>
              <w:br/>
              <w:t>DVD,</w:t>
            </w:r>
            <w:r>
              <w:rPr>
                <w:rFonts w:ascii="Arial" w:hAnsi="Arial"/>
              </w:rPr>
              <w:br/>
              <w:t>(Garage)</w:t>
            </w:r>
            <w:r>
              <w:rPr>
                <w:rFonts w:ascii="Arial" w:hAnsi="Arial"/>
              </w:rPr>
              <w:br/>
              <w:t>Bandages.</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CD347" w14:textId="6E7FC2E4" w:rsidR="005C5A24" w:rsidRDefault="00C03B78">
            <w:pPr>
              <w:spacing w:after="0" w:line="240" w:lineRule="auto"/>
              <w:rPr>
                <w:rFonts w:ascii="Arial" w:hAnsi="Arial" w:cs="Arial"/>
              </w:rPr>
            </w:pPr>
            <w:r>
              <w:rPr>
                <w:rFonts w:ascii="Arial" w:hAnsi="Arial" w:cs="Arial"/>
              </w:rPr>
              <w:t>Classroom</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722E26" w14:textId="27A612B8" w:rsidR="005C5A24" w:rsidRDefault="00FE36D9">
            <w:pPr>
              <w:spacing w:after="0" w:line="240" w:lineRule="auto"/>
              <w:jc w:val="center"/>
              <w:rPr>
                <w:rFonts w:ascii="Arial" w:hAnsi="Arial" w:cs="Arial"/>
              </w:rPr>
            </w:pPr>
            <w:r>
              <w:rPr>
                <w:rFonts w:ascii="Arial" w:hAnsi="Arial" w:cs="Arial"/>
              </w:rPr>
              <w:t>3.5</w:t>
            </w:r>
          </w:p>
        </w:tc>
      </w:tr>
      <w:tr w:rsidR="005C5A24" w14:paraId="72F9FBED" w14:textId="77777777">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4B722F" w14:textId="77777777" w:rsidR="005C5A24" w:rsidRDefault="006E0DFB">
            <w:pPr>
              <w:spacing w:after="0" w:line="240" w:lineRule="auto"/>
              <w:jc w:val="center"/>
              <w:rPr>
                <w:rFonts w:ascii="Arial" w:hAnsi="Arial" w:cs="Arial"/>
                <w:b/>
              </w:rPr>
            </w:pPr>
            <w:r>
              <w:rPr>
                <w:rFonts w:ascii="Arial" w:hAnsi="Arial" w:cs="Arial"/>
                <w:b/>
              </w:rPr>
              <w:t>7</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4C84" w14:textId="7A1BD2A5" w:rsidR="005C5A24" w:rsidRDefault="00C03B78">
            <w:pPr>
              <w:spacing w:after="0" w:line="240" w:lineRule="auto"/>
              <w:jc w:val="center"/>
              <w:rPr>
                <w:rFonts w:ascii="Arial" w:hAnsi="Arial" w:cs="Arial"/>
              </w:rPr>
            </w:pPr>
            <w:r>
              <w:rPr>
                <w:rFonts w:ascii="Arial" w:hAnsi="Arial" w:cs="Arial"/>
              </w:rPr>
              <w:t>60</w:t>
            </w:r>
          </w:p>
        </w:tc>
        <w:tc>
          <w:tcPr>
            <w:tcW w:w="5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32BA2" w14:textId="77777777" w:rsidR="00C03B78" w:rsidRDefault="00C03B78" w:rsidP="00C03B78">
            <w:pPr>
              <w:pStyle w:val="Standard"/>
              <w:tabs>
                <w:tab w:val="left" w:pos="940"/>
                <w:tab w:val="left" w:pos="1440"/>
              </w:tabs>
              <w:ind w:left="720" w:hanging="720"/>
            </w:pPr>
            <w:r>
              <w:t>Shock; Recognition and Treatment of Shock</w:t>
            </w:r>
          </w:p>
          <w:p w14:paraId="700DC7B5" w14:textId="77777777" w:rsidR="00C03B78" w:rsidRDefault="00C03B78" w:rsidP="00C03B78">
            <w:pPr>
              <w:pStyle w:val="Standard"/>
              <w:tabs>
                <w:tab w:val="left" w:pos="940"/>
                <w:tab w:val="left" w:pos="1440"/>
              </w:tabs>
              <w:ind w:left="720" w:hanging="720"/>
            </w:pPr>
            <w:r>
              <w:t>Anaphylaxis; Recognition and</w:t>
            </w:r>
          </w:p>
          <w:p w14:paraId="674C3CD1" w14:textId="5BB34D22" w:rsidR="005C5A24" w:rsidRDefault="00C03B78" w:rsidP="00C03B78">
            <w:pPr>
              <w:spacing w:after="0" w:line="240" w:lineRule="auto"/>
              <w:jc w:val="center"/>
              <w:rPr>
                <w:rFonts w:ascii="Arial" w:hAnsi="Arial" w:cs="Arial"/>
              </w:rPr>
            </w:pPr>
            <w:proofErr w:type="spellStart"/>
            <w:r>
              <w:t>TreatmentAdditional</w:t>
            </w:r>
            <w:proofErr w:type="spellEnd"/>
            <w:r>
              <w:t xml:space="preserve"> Training as required</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60819" w14:textId="77777777" w:rsidR="005C5A24" w:rsidRDefault="006E0DFB">
            <w:pPr>
              <w:spacing w:after="0" w:line="240" w:lineRule="auto"/>
              <w:rPr>
                <w:rFonts w:ascii="Arial" w:hAnsi="Arial" w:cs="Arial"/>
              </w:rPr>
            </w:pPr>
            <w:r>
              <w:rPr>
                <w:rFonts w:ascii="Arial" w:hAnsi="Arial" w:cs="Arial"/>
              </w:rPr>
              <w:t>Explanation,</w:t>
            </w:r>
          </w:p>
          <w:p w14:paraId="3261F5EE" w14:textId="3434AF23" w:rsidR="005C5A24" w:rsidRDefault="006E0DFB">
            <w:pPr>
              <w:spacing w:after="0" w:line="240" w:lineRule="auto"/>
              <w:rPr>
                <w:rFonts w:ascii="Arial" w:hAnsi="Arial" w:cs="Arial"/>
              </w:rPr>
            </w:pPr>
            <w:r>
              <w:rPr>
                <w:rFonts w:ascii="Arial" w:hAnsi="Arial" w:cs="Arial"/>
              </w:rPr>
              <w:t>Demonstration, and Practice</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247EA1" w14:textId="38360AE4" w:rsidR="005C5A24" w:rsidRPr="00C03B78" w:rsidRDefault="00C03B78" w:rsidP="00C03B78">
            <w:pPr>
              <w:pStyle w:val="Standard"/>
              <w:rPr>
                <w:rFonts w:ascii="Arial" w:hAnsi="Arial"/>
              </w:rPr>
            </w:pPr>
            <w:r>
              <w:rPr>
                <w:rFonts w:ascii="Arial" w:hAnsi="Arial"/>
              </w:rPr>
              <w:t>Power point</w:t>
            </w:r>
            <w:r>
              <w:rPr>
                <w:rFonts w:ascii="Arial" w:hAnsi="Arial"/>
              </w:rPr>
              <w:br/>
              <w:t xml:space="preserve">DVD </w:t>
            </w:r>
            <w:r>
              <w:rPr>
                <w:rFonts w:ascii="Arial" w:hAnsi="Arial"/>
              </w:rPr>
              <w:br/>
              <w:t>(Auto injector)</w:t>
            </w:r>
            <w:r>
              <w:rPr>
                <w:rFonts w:ascii="Arial" w:hAnsi="Arial"/>
              </w:rPr>
              <w:br/>
              <w:t>Auto injector</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1AD827" w14:textId="4C8987C2" w:rsidR="005C5A24" w:rsidRDefault="00C03B78">
            <w:pPr>
              <w:spacing w:after="0" w:line="240" w:lineRule="auto"/>
              <w:rPr>
                <w:rFonts w:ascii="Arial" w:hAnsi="Arial" w:cs="Arial"/>
              </w:rPr>
            </w:pPr>
            <w:r>
              <w:rPr>
                <w:rFonts w:ascii="Arial" w:hAnsi="Arial" w:cs="Arial"/>
              </w:rPr>
              <w:t>Classroom</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E33F23" w14:textId="0544CB56" w:rsidR="005C5A24" w:rsidRDefault="00FE36D9">
            <w:pPr>
              <w:spacing w:after="0" w:line="240" w:lineRule="auto"/>
              <w:jc w:val="center"/>
              <w:rPr>
                <w:rFonts w:ascii="Arial" w:hAnsi="Arial" w:cs="Arial"/>
              </w:rPr>
            </w:pPr>
            <w:r>
              <w:rPr>
                <w:rFonts w:ascii="Arial" w:hAnsi="Arial" w:cs="Arial"/>
              </w:rPr>
              <w:t>3.5</w:t>
            </w:r>
          </w:p>
        </w:tc>
      </w:tr>
      <w:tr w:rsidR="005C5A24" w14:paraId="4724F6E5" w14:textId="77777777">
        <w:tc>
          <w:tcPr>
            <w:tcW w:w="14174" w:type="dxa"/>
            <w:gridSpan w:val="7"/>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7B42A79C" w14:textId="77777777" w:rsidR="005C5A24" w:rsidRDefault="006E0DFB">
            <w:pPr>
              <w:spacing w:after="0" w:line="240" w:lineRule="auto"/>
              <w:jc w:val="center"/>
              <w:rPr>
                <w:rFonts w:ascii="Arial" w:hAnsi="Arial" w:cs="Arial"/>
                <w:b/>
              </w:rPr>
            </w:pPr>
            <w:r>
              <w:rPr>
                <w:rFonts w:ascii="Arial" w:hAnsi="Arial" w:cs="Arial"/>
                <w:b/>
              </w:rPr>
              <w:t>Comfort Break</w:t>
            </w:r>
          </w:p>
        </w:tc>
      </w:tr>
      <w:tr w:rsidR="005C5A24" w14:paraId="0B00E20C" w14:textId="77777777">
        <w:tc>
          <w:tcPr>
            <w:tcW w:w="12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208655" w14:textId="77777777" w:rsidR="005C5A24" w:rsidRDefault="006E0DFB">
            <w:pPr>
              <w:spacing w:after="0" w:line="240" w:lineRule="auto"/>
              <w:jc w:val="center"/>
              <w:rPr>
                <w:rFonts w:ascii="Arial" w:hAnsi="Arial" w:cs="Arial"/>
                <w:b/>
              </w:rPr>
            </w:pPr>
            <w:r>
              <w:rPr>
                <w:rFonts w:ascii="Arial" w:hAnsi="Arial" w:cs="Arial"/>
                <w:b/>
              </w:rPr>
              <w:t>8</w:t>
            </w:r>
          </w:p>
        </w:tc>
        <w:tc>
          <w:tcPr>
            <w:tcW w:w="11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CE4E3C" w14:textId="511C3CB9" w:rsidR="005C5A24" w:rsidRDefault="00C03B78">
            <w:pPr>
              <w:spacing w:after="0" w:line="240" w:lineRule="auto"/>
              <w:jc w:val="center"/>
              <w:rPr>
                <w:rFonts w:ascii="Arial" w:hAnsi="Arial" w:cs="Arial"/>
              </w:rPr>
            </w:pPr>
            <w:r>
              <w:rPr>
                <w:rFonts w:ascii="Arial" w:hAnsi="Arial" w:cs="Arial"/>
              </w:rPr>
              <w:t>30</w:t>
            </w:r>
          </w:p>
        </w:tc>
        <w:tc>
          <w:tcPr>
            <w:tcW w:w="53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9C283E" w14:textId="77777777" w:rsidR="005C5A24" w:rsidRDefault="006E0DFB">
            <w:pPr>
              <w:spacing w:after="0" w:line="240" w:lineRule="auto"/>
            </w:pPr>
            <w:r>
              <w:rPr>
                <w:rFonts w:ascii="Arial" w:hAnsi="Arial" w:cs="Arial"/>
              </w:rPr>
              <w:t xml:space="preserve">Review and end of course discussion on the topics covered. </w:t>
            </w:r>
            <w:r>
              <w:rPr>
                <w:rFonts w:ascii="Arial" w:hAnsi="Arial" w:cs="Arial"/>
                <w:b/>
              </w:rPr>
              <w:t>(See Note 3)</w:t>
            </w:r>
          </w:p>
        </w:tc>
        <w:tc>
          <w:tcPr>
            <w:tcW w:w="18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C0A133" w14:textId="77777777" w:rsidR="005C5A24" w:rsidRDefault="006E0DFB">
            <w:pPr>
              <w:spacing w:after="0" w:line="240" w:lineRule="auto"/>
              <w:rPr>
                <w:rFonts w:ascii="Arial" w:hAnsi="Arial" w:cs="Arial"/>
              </w:rPr>
            </w:pPr>
            <w:r>
              <w:rPr>
                <w:rFonts w:ascii="Arial" w:hAnsi="Arial" w:cs="Arial"/>
              </w:rPr>
              <w:t>Explanation,</w:t>
            </w:r>
          </w:p>
          <w:p w14:paraId="14F4F0BB" w14:textId="77777777" w:rsidR="005C5A24" w:rsidRDefault="006E0DFB">
            <w:pPr>
              <w:spacing w:after="0" w:line="240" w:lineRule="auto"/>
              <w:rPr>
                <w:rFonts w:ascii="Arial" w:hAnsi="Arial" w:cs="Arial"/>
              </w:rPr>
            </w:pPr>
            <w:r>
              <w:rPr>
                <w:rFonts w:ascii="Arial" w:hAnsi="Arial" w:cs="Arial"/>
              </w:rPr>
              <w:t>Discussion</w:t>
            </w:r>
          </w:p>
        </w:tc>
        <w:tc>
          <w:tcPr>
            <w:tcW w:w="21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3E930" w14:textId="4BAA8D49" w:rsidR="005C5A24" w:rsidRDefault="00C22F69">
            <w:pPr>
              <w:spacing w:after="0" w:line="240" w:lineRule="auto"/>
              <w:rPr>
                <w:rFonts w:ascii="Arial" w:hAnsi="Arial" w:cs="Arial"/>
              </w:rPr>
            </w:pPr>
            <w:r>
              <w:rPr>
                <w:rFonts w:ascii="Arial" w:hAnsi="Arial" w:cs="Arial"/>
              </w:rPr>
              <w:t>DVD (The Office clip)</w:t>
            </w:r>
          </w:p>
        </w:tc>
        <w:tc>
          <w:tcPr>
            <w:tcW w:w="1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D59334" w14:textId="77777777" w:rsidR="005C5A24" w:rsidRDefault="006E0DFB">
            <w:pPr>
              <w:spacing w:after="0" w:line="240" w:lineRule="auto"/>
              <w:rPr>
                <w:rFonts w:ascii="Arial" w:hAnsi="Arial" w:cs="Arial"/>
              </w:rPr>
            </w:pPr>
            <w:r>
              <w:rPr>
                <w:rFonts w:ascii="Arial" w:hAnsi="Arial" w:cs="Arial"/>
              </w:rPr>
              <w:t>Classroom</w:t>
            </w:r>
          </w:p>
        </w:tc>
        <w:tc>
          <w:tcPr>
            <w:tcW w:w="13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D17A4" w14:textId="77777777" w:rsidR="005C5A24" w:rsidRDefault="005C5A24">
            <w:pPr>
              <w:spacing w:after="0" w:line="240" w:lineRule="auto"/>
              <w:rPr>
                <w:rFonts w:ascii="Arial" w:hAnsi="Arial" w:cs="Arial"/>
              </w:rPr>
            </w:pPr>
          </w:p>
        </w:tc>
      </w:tr>
      <w:tr w:rsidR="005C5A24" w14:paraId="3E32C550" w14:textId="77777777">
        <w:tc>
          <w:tcPr>
            <w:tcW w:w="2349"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EC9650" w14:textId="77777777" w:rsidR="005C5A24" w:rsidRDefault="006E0DFB">
            <w:pPr>
              <w:spacing w:after="0" w:line="240" w:lineRule="auto"/>
              <w:rPr>
                <w:rFonts w:ascii="Arial" w:hAnsi="Arial" w:cs="Arial"/>
                <w:b/>
              </w:rPr>
            </w:pPr>
            <w:r>
              <w:rPr>
                <w:rFonts w:ascii="Arial" w:hAnsi="Arial" w:cs="Arial"/>
                <w:b/>
              </w:rPr>
              <w:t>Total time: 420 mins</w:t>
            </w:r>
          </w:p>
          <w:p w14:paraId="7E4F5E7D" w14:textId="77777777" w:rsidR="005C5A24" w:rsidRDefault="005C5A24">
            <w:pPr>
              <w:spacing w:after="0" w:line="240" w:lineRule="auto"/>
              <w:rPr>
                <w:rFonts w:ascii="Arial" w:hAnsi="Arial" w:cs="Arial"/>
              </w:rPr>
            </w:pPr>
          </w:p>
        </w:tc>
        <w:tc>
          <w:tcPr>
            <w:tcW w:w="5316" w:type="dxa"/>
            <w:tcMar>
              <w:top w:w="0" w:type="dxa"/>
              <w:left w:w="10" w:type="dxa"/>
              <w:bottom w:w="0" w:type="dxa"/>
              <w:right w:w="10" w:type="dxa"/>
            </w:tcMar>
          </w:tcPr>
          <w:p w14:paraId="45E8E309" w14:textId="77777777" w:rsidR="005C5A24" w:rsidRDefault="005C5A24">
            <w:pPr>
              <w:spacing w:after="0" w:line="240" w:lineRule="auto"/>
              <w:rPr>
                <w:rFonts w:ascii="Arial" w:hAnsi="Arial" w:cs="Arial"/>
              </w:rPr>
            </w:pPr>
          </w:p>
        </w:tc>
        <w:tc>
          <w:tcPr>
            <w:tcW w:w="1841" w:type="dxa"/>
            <w:tcMar>
              <w:top w:w="0" w:type="dxa"/>
              <w:left w:w="10" w:type="dxa"/>
              <w:bottom w:w="0" w:type="dxa"/>
              <w:right w:w="10" w:type="dxa"/>
            </w:tcMar>
          </w:tcPr>
          <w:p w14:paraId="125AB367" w14:textId="77777777" w:rsidR="005C5A24" w:rsidRDefault="005C5A24">
            <w:pPr>
              <w:spacing w:after="0" w:line="240" w:lineRule="auto"/>
              <w:rPr>
                <w:rFonts w:ascii="Arial" w:hAnsi="Arial" w:cs="Arial"/>
              </w:rPr>
            </w:pPr>
          </w:p>
        </w:tc>
        <w:tc>
          <w:tcPr>
            <w:tcW w:w="2100" w:type="dxa"/>
            <w:tcMar>
              <w:top w:w="0" w:type="dxa"/>
              <w:left w:w="10" w:type="dxa"/>
              <w:bottom w:w="0" w:type="dxa"/>
              <w:right w:w="10" w:type="dxa"/>
            </w:tcMar>
          </w:tcPr>
          <w:p w14:paraId="3CA135CF" w14:textId="77777777" w:rsidR="005C5A24" w:rsidRDefault="005C5A24">
            <w:pPr>
              <w:spacing w:after="0" w:line="240" w:lineRule="auto"/>
              <w:rPr>
                <w:rFonts w:ascii="Arial" w:hAnsi="Arial" w:cs="Arial"/>
              </w:rPr>
            </w:pPr>
          </w:p>
        </w:tc>
        <w:tc>
          <w:tcPr>
            <w:tcW w:w="1268" w:type="dxa"/>
            <w:tcMar>
              <w:top w:w="0" w:type="dxa"/>
              <w:left w:w="10" w:type="dxa"/>
              <w:bottom w:w="0" w:type="dxa"/>
              <w:right w:w="10" w:type="dxa"/>
            </w:tcMar>
          </w:tcPr>
          <w:p w14:paraId="0F9A134E" w14:textId="77777777" w:rsidR="005C5A24" w:rsidRDefault="005C5A24">
            <w:pPr>
              <w:spacing w:after="0" w:line="240" w:lineRule="auto"/>
              <w:rPr>
                <w:rFonts w:ascii="Arial" w:hAnsi="Arial" w:cs="Arial"/>
              </w:rPr>
            </w:pPr>
          </w:p>
        </w:tc>
        <w:tc>
          <w:tcPr>
            <w:tcW w:w="1300" w:type="dxa"/>
            <w:tcMar>
              <w:top w:w="0" w:type="dxa"/>
              <w:left w:w="10" w:type="dxa"/>
              <w:bottom w:w="0" w:type="dxa"/>
              <w:right w:w="10" w:type="dxa"/>
            </w:tcMar>
          </w:tcPr>
          <w:p w14:paraId="24E3474B" w14:textId="77777777" w:rsidR="005C5A24" w:rsidRDefault="005C5A24">
            <w:pPr>
              <w:spacing w:after="0" w:line="240" w:lineRule="auto"/>
              <w:rPr>
                <w:rFonts w:ascii="Arial" w:hAnsi="Arial" w:cs="Arial"/>
              </w:rPr>
            </w:pPr>
          </w:p>
        </w:tc>
      </w:tr>
    </w:tbl>
    <w:p w14:paraId="3CC86953" w14:textId="77777777" w:rsidR="005C5A24" w:rsidRDefault="005C5A24">
      <w:pPr>
        <w:rPr>
          <w:rFonts w:ascii="Arial" w:hAnsi="Arial" w:cs="Arial"/>
        </w:rPr>
      </w:pPr>
    </w:p>
    <w:tbl>
      <w:tblPr>
        <w:tblW w:w="14142" w:type="dxa"/>
        <w:tblLayout w:type="fixed"/>
        <w:tblCellMar>
          <w:left w:w="10" w:type="dxa"/>
          <w:right w:w="10" w:type="dxa"/>
        </w:tblCellMar>
        <w:tblLook w:val="0000" w:firstRow="0" w:lastRow="0" w:firstColumn="0" w:lastColumn="0" w:noHBand="0" w:noVBand="0"/>
      </w:tblPr>
      <w:tblGrid>
        <w:gridCol w:w="1242"/>
        <w:gridCol w:w="12900"/>
      </w:tblGrid>
      <w:tr w:rsidR="005C5A24" w14:paraId="4D52AEF7" w14:textId="77777777">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7D7821" w14:textId="77777777" w:rsidR="005C5A24" w:rsidRDefault="006E0DFB">
            <w:pPr>
              <w:spacing w:after="0" w:line="240" w:lineRule="auto"/>
              <w:rPr>
                <w:rFonts w:ascii="Arial" w:hAnsi="Arial" w:cs="Arial"/>
                <w:b/>
              </w:rPr>
            </w:pPr>
            <w:r>
              <w:rPr>
                <w:rFonts w:ascii="Arial" w:hAnsi="Arial" w:cs="Arial"/>
                <w:b/>
              </w:rPr>
              <w:t>Note 1</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76882B" w14:textId="223F5044" w:rsidR="005C5A24" w:rsidRDefault="00C03B78">
            <w:pPr>
              <w:spacing w:after="0" w:line="240" w:lineRule="auto"/>
              <w:rPr>
                <w:rFonts w:ascii="Arial" w:hAnsi="Arial" w:cs="Arial"/>
              </w:rPr>
            </w:pPr>
            <w:r>
              <w:rPr>
                <w:rFonts w:ascii="Arial" w:hAnsi="Arial"/>
              </w:rPr>
              <w:t>Identity/licence checks and administration may not take place inside the 7 hours periodic training and will be conducted before the course starts</w:t>
            </w:r>
          </w:p>
        </w:tc>
      </w:tr>
      <w:tr w:rsidR="005C5A24" w14:paraId="215E20D1" w14:textId="77777777">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0F0F4C" w14:textId="77777777" w:rsidR="005C5A24" w:rsidRDefault="006E0DFB">
            <w:pPr>
              <w:spacing w:after="0" w:line="240" w:lineRule="auto"/>
              <w:rPr>
                <w:rFonts w:ascii="Arial" w:hAnsi="Arial" w:cs="Arial"/>
                <w:b/>
              </w:rPr>
            </w:pPr>
            <w:r>
              <w:rPr>
                <w:rFonts w:ascii="Arial" w:hAnsi="Arial" w:cs="Arial"/>
                <w:b/>
              </w:rPr>
              <w:t>Note 2</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CAC114" w14:textId="0597117F" w:rsidR="005C5A24" w:rsidRDefault="006E0DFB">
            <w:pPr>
              <w:spacing w:after="0" w:line="240" w:lineRule="auto"/>
              <w:rPr>
                <w:rFonts w:ascii="Arial" w:hAnsi="Arial" w:cs="Arial"/>
              </w:rPr>
            </w:pPr>
            <w:r>
              <w:rPr>
                <w:rFonts w:ascii="Arial" w:hAnsi="Arial" w:cs="Arial"/>
              </w:rPr>
              <w:t>All delegates must be made aware of the fair processing notice. Preferably verbally and by visual means.</w:t>
            </w:r>
            <w:r w:rsidR="00C03B78">
              <w:rPr>
                <w:rFonts w:ascii="Arial" w:hAnsi="Arial" w:cs="Arial"/>
              </w:rPr>
              <w:t xml:space="preserve"> Shown at start</w:t>
            </w:r>
          </w:p>
        </w:tc>
      </w:tr>
      <w:tr w:rsidR="005C5A24" w14:paraId="47BA1F98" w14:textId="77777777">
        <w:tc>
          <w:tcPr>
            <w:tcW w:w="1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1DB1D7" w14:textId="77777777" w:rsidR="005C5A24" w:rsidRDefault="006E0DFB">
            <w:pPr>
              <w:spacing w:after="0" w:line="240" w:lineRule="auto"/>
              <w:rPr>
                <w:rFonts w:ascii="Arial" w:hAnsi="Arial" w:cs="Arial"/>
                <w:b/>
              </w:rPr>
            </w:pPr>
            <w:r>
              <w:rPr>
                <w:rFonts w:ascii="Arial" w:hAnsi="Arial" w:cs="Arial"/>
                <w:b/>
              </w:rPr>
              <w:t>Note 3</w:t>
            </w:r>
          </w:p>
        </w:tc>
        <w:tc>
          <w:tcPr>
            <w:tcW w:w="129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3C5CA0" w14:textId="000BDC83" w:rsidR="005C5A24" w:rsidRDefault="00C03B78">
            <w:pPr>
              <w:spacing w:after="0" w:line="240" w:lineRule="auto"/>
              <w:rPr>
                <w:rFonts w:ascii="Arial" w:hAnsi="Arial" w:cs="Arial"/>
              </w:rPr>
            </w:pPr>
            <w:r>
              <w:rPr>
                <w:rFonts w:ascii="Arial" w:hAnsi="Arial" w:cs="Arial"/>
              </w:rPr>
              <w:t>Books/Hand-outs will</w:t>
            </w:r>
            <w:r w:rsidR="006E0DFB">
              <w:rPr>
                <w:rFonts w:ascii="Arial" w:hAnsi="Arial" w:cs="Arial"/>
              </w:rPr>
              <w:t xml:space="preserve"> be distributed to delegates where applicable.</w:t>
            </w:r>
          </w:p>
        </w:tc>
      </w:tr>
    </w:tbl>
    <w:p w14:paraId="4A5AF045" w14:textId="77777777" w:rsidR="005C5A24" w:rsidRDefault="005C5A24">
      <w:pPr>
        <w:rPr>
          <w:rFonts w:ascii="Arial" w:hAnsi="Arial" w:cs="Arial"/>
        </w:rPr>
      </w:pPr>
    </w:p>
    <w:tbl>
      <w:tblPr>
        <w:tblW w:w="14110" w:type="dxa"/>
        <w:tblLayout w:type="fixed"/>
        <w:tblCellMar>
          <w:left w:w="10" w:type="dxa"/>
          <w:right w:w="10" w:type="dxa"/>
        </w:tblCellMar>
        <w:tblLook w:val="0000" w:firstRow="0" w:lastRow="0" w:firstColumn="0" w:lastColumn="0" w:noHBand="0" w:noVBand="0"/>
      </w:tblPr>
      <w:tblGrid>
        <w:gridCol w:w="1239"/>
        <w:gridCol w:w="12807"/>
        <w:gridCol w:w="64"/>
      </w:tblGrid>
      <w:tr w:rsidR="005C5A24" w14:paraId="1013A92B" w14:textId="77777777">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C0700B" w14:textId="77777777" w:rsidR="005C5A24" w:rsidRDefault="006E0DFB">
            <w:pPr>
              <w:spacing w:after="0" w:line="240" w:lineRule="auto"/>
              <w:rPr>
                <w:rFonts w:ascii="Arial" w:hAnsi="Arial" w:cs="Arial"/>
                <w:b/>
              </w:rPr>
            </w:pPr>
            <w:r>
              <w:rPr>
                <w:rFonts w:ascii="Arial" w:hAnsi="Arial" w:cs="Arial"/>
                <w:b/>
              </w:rPr>
              <w:t>General</w:t>
            </w:r>
          </w:p>
        </w:tc>
        <w:tc>
          <w:tcPr>
            <w:tcW w:w="1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71BD3" w14:textId="77777777" w:rsidR="005C5A24" w:rsidRDefault="006E0DFB">
            <w:pPr>
              <w:spacing w:after="0" w:line="240" w:lineRule="auto"/>
              <w:rPr>
                <w:rFonts w:ascii="Arial" w:hAnsi="Arial" w:cs="Arial"/>
              </w:rPr>
            </w:pPr>
            <w:r>
              <w:rPr>
                <w:rFonts w:ascii="Arial" w:hAnsi="Arial" w:cs="Arial"/>
              </w:rPr>
              <w:t xml:space="preserve">All </w:t>
            </w:r>
            <w:proofErr w:type="gramStart"/>
            <w:r>
              <w:rPr>
                <w:rFonts w:ascii="Arial" w:hAnsi="Arial" w:cs="Arial"/>
              </w:rPr>
              <w:t>trainers</w:t>
            </w:r>
            <w:proofErr w:type="gramEnd"/>
            <w:r>
              <w:rPr>
                <w:rFonts w:ascii="Arial" w:hAnsi="Arial" w:cs="Arial"/>
              </w:rPr>
              <w:t xml:space="preserve"> qualifications and certificates, or acceptable alternatives, should be attached to the application to enable JAUPT to determine if the trainer is suitably qualified to deliver the course. This is particularly important for courses including specialist training such as First Aid or courses with an ADR type content.</w:t>
            </w:r>
          </w:p>
        </w:tc>
        <w:tc>
          <w:tcPr>
            <w:tcW w:w="64" w:type="dxa"/>
            <w:tcMar>
              <w:top w:w="0" w:type="dxa"/>
              <w:left w:w="10" w:type="dxa"/>
              <w:bottom w:w="0" w:type="dxa"/>
              <w:right w:w="10" w:type="dxa"/>
            </w:tcMar>
          </w:tcPr>
          <w:p w14:paraId="121378F2" w14:textId="77777777" w:rsidR="005C5A24" w:rsidRDefault="005C5A24">
            <w:pPr>
              <w:spacing w:after="0" w:line="240" w:lineRule="auto"/>
              <w:rPr>
                <w:rFonts w:ascii="Arial" w:hAnsi="Arial" w:cs="Arial"/>
              </w:rPr>
            </w:pPr>
          </w:p>
        </w:tc>
      </w:tr>
      <w:tr w:rsidR="005C5A24" w14:paraId="059F0247" w14:textId="77777777">
        <w:tc>
          <w:tcPr>
            <w:tcW w:w="1239" w:type="dxa"/>
            <w:vMerge w:val="restart"/>
            <w:tcBorders>
              <w:top w:val="single" w:sz="4" w:space="0" w:color="000000"/>
              <w:right w:val="single" w:sz="4" w:space="0" w:color="000000"/>
            </w:tcBorders>
            <w:tcMar>
              <w:top w:w="0" w:type="dxa"/>
              <w:left w:w="108" w:type="dxa"/>
              <w:bottom w:w="0" w:type="dxa"/>
              <w:right w:w="108" w:type="dxa"/>
            </w:tcMar>
          </w:tcPr>
          <w:p w14:paraId="5D4D9483" w14:textId="77777777" w:rsidR="005C5A24" w:rsidRDefault="005C5A24">
            <w:pPr>
              <w:spacing w:after="0" w:line="240" w:lineRule="auto"/>
              <w:rPr>
                <w:rFonts w:ascii="Arial" w:hAnsi="Arial" w:cs="Arial"/>
              </w:rPr>
            </w:pPr>
          </w:p>
        </w:tc>
        <w:tc>
          <w:tcPr>
            <w:tcW w:w="1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4740C8" w14:textId="77777777" w:rsidR="005C5A24" w:rsidRDefault="006E0DFB">
            <w:pPr>
              <w:spacing w:after="0" w:line="240" w:lineRule="auto"/>
              <w:rPr>
                <w:rFonts w:ascii="Arial" w:hAnsi="Arial" w:cs="Arial"/>
              </w:rPr>
            </w:pPr>
            <w:r>
              <w:rPr>
                <w:rFonts w:ascii="Arial" w:hAnsi="Arial" w:cs="Arial"/>
              </w:rPr>
              <w:t>The course may include an informal written question paper to confirm the assimilation of knowledge gained. The outcome of any such written paper should be discussed on the day with delegates as this will allow any areas of concern to be clarified by the trainer before the end of the course.</w:t>
            </w:r>
          </w:p>
        </w:tc>
        <w:tc>
          <w:tcPr>
            <w:tcW w:w="64" w:type="dxa"/>
            <w:tcMar>
              <w:top w:w="0" w:type="dxa"/>
              <w:left w:w="10" w:type="dxa"/>
              <w:bottom w:w="0" w:type="dxa"/>
              <w:right w:w="10" w:type="dxa"/>
            </w:tcMar>
          </w:tcPr>
          <w:p w14:paraId="3C8CEE4E" w14:textId="77777777" w:rsidR="005C5A24" w:rsidRDefault="005C5A24">
            <w:pPr>
              <w:spacing w:after="0" w:line="240" w:lineRule="auto"/>
              <w:rPr>
                <w:rFonts w:ascii="Arial" w:hAnsi="Arial" w:cs="Arial"/>
              </w:rPr>
            </w:pPr>
          </w:p>
        </w:tc>
      </w:tr>
      <w:tr w:rsidR="005C5A24" w14:paraId="3DED1CC5" w14:textId="77777777">
        <w:tc>
          <w:tcPr>
            <w:tcW w:w="1239" w:type="dxa"/>
            <w:vMerge/>
            <w:tcBorders>
              <w:top w:val="single" w:sz="4" w:space="0" w:color="000000"/>
              <w:right w:val="single" w:sz="4" w:space="0" w:color="000000"/>
            </w:tcBorders>
            <w:tcMar>
              <w:top w:w="0" w:type="dxa"/>
              <w:left w:w="108" w:type="dxa"/>
              <w:bottom w:w="0" w:type="dxa"/>
              <w:right w:w="108" w:type="dxa"/>
            </w:tcMar>
          </w:tcPr>
          <w:p w14:paraId="40270C66" w14:textId="77777777" w:rsidR="00EE52BB" w:rsidRDefault="00EE52BB">
            <w:pPr>
              <w:suppressAutoHyphens w:val="0"/>
            </w:pPr>
          </w:p>
        </w:tc>
        <w:tc>
          <w:tcPr>
            <w:tcW w:w="128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137E25" w14:textId="77777777" w:rsidR="005C5A24" w:rsidRDefault="006E0DFB">
            <w:pPr>
              <w:spacing w:after="0" w:line="240" w:lineRule="auto"/>
              <w:rPr>
                <w:rFonts w:ascii="Arial" w:hAnsi="Arial" w:cs="Arial"/>
              </w:rPr>
            </w:pPr>
            <w:r>
              <w:rPr>
                <w:rFonts w:ascii="Arial" w:hAnsi="Arial" w:cs="Arial"/>
              </w:rPr>
              <w:t>Break times may not be included in the seven hours periodic training.</w:t>
            </w:r>
          </w:p>
        </w:tc>
        <w:tc>
          <w:tcPr>
            <w:tcW w:w="64" w:type="dxa"/>
            <w:tcMar>
              <w:top w:w="0" w:type="dxa"/>
              <w:left w:w="10" w:type="dxa"/>
              <w:bottom w:w="0" w:type="dxa"/>
              <w:right w:w="10" w:type="dxa"/>
            </w:tcMar>
          </w:tcPr>
          <w:p w14:paraId="47DB2A28" w14:textId="77777777" w:rsidR="005C5A24" w:rsidRDefault="005C5A24">
            <w:pPr>
              <w:spacing w:after="0" w:line="240" w:lineRule="auto"/>
              <w:rPr>
                <w:rFonts w:ascii="Arial" w:hAnsi="Arial" w:cs="Arial"/>
              </w:rPr>
            </w:pPr>
          </w:p>
        </w:tc>
      </w:tr>
      <w:tr w:rsidR="005C5A24" w14:paraId="5224A0F7" w14:textId="77777777">
        <w:tc>
          <w:tcPr>
            <w:tcW w:w="1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757C0B" w14:textId="77777777" w:rsidR="005C5A24" w:rsidRDefault="006E0DFB">
            <w:pPr>
              <w:spacing w:after="0" w:line="240" w:lineRule="auto"/>
              <w:jc w:val="center"/>
              <w:rPr>
                <w:rFonts w:ascii="Arial" w:hAnsi="Arial" w:cs="Arial"/>
                <w:b/>
              </w:rPr>
            </w:pPr>
            <w:r>
              <w:rPr>
                <w:rFonts w:ascii="Arial" w:hAnsi="Arial" w:cs="Arial"/>
                <w:b/>
              </w:rPr>
              <w:t>Course Micro-details</w:t>
            </w:r>
          </w:p>
        </w:tc>
      </w:tr>
      <w:tr w:rsidR="005C5A24" w14:paraId="4BFDFB10" w14:textId="77777777">
        <w:tc>
          <w:tcPr>
            <w:tcW w:w="1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3FFDF1" w14:textId="246808D3" w:rsidR="005C5A24" w:rsidRDefault="006E0DFB" w:rsidP="006462BC">
            <w:pPr>
              <w:spacing w:after="0" w:line="240" w:lineRule="auto"/>
            </w:pPr>
            <w:r>
              <w:rPr>
                <w:rFonts w:ascii="Arial" w:hAnsi="Arial" w:cs="Arial"/>
                <w:b/>
              </w:rPr>
              <w:t>Name of course:</w:t>
            </w:r>
            <w:r>
              <w:rPr>
                <w:rFonts w:ascii="Arial" w:hAnsi="Arial" w:cs="Arial"/>
              </w:rPr>
              <w:t xml:space="preserve"> </w:t>
            </w:r>
            <w:r w:rsidR="006462BC">
              <w:rPr>
                <w:rFonts w:ascii="Arial" w:hAnsi="Arial"/>
              </w:rPr>
              <w:t>Driver CPC First aid</w:t>
            </w:r>
          </w:p>
        </w:tc>
      </w:tr>
      <w:tr w:rsidR="005C5A24" w14:paraId="275AD078" w14:textId="77777777">
        <w:tc>
          <w:tcPr>
            <w:tcW w:w="141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957FF5" w14:textId="75FBD87F" w:rsidR="005C5A24" w:rsidRDefault="006E0DFB" w:rsidP="006462BC">
            <w:pPr>
              <w:spacing w:after="0" w:line="240" w:lineRule="auto"/>
            </w:pPr>
            <w:r>
              <w:rPr>
                <w:rFonts w:ascii="Arial" w:hAnsi="Arial" w:cs="Arial"/>
                <w:color w:val="FF0000"/>
              </w:rPr>
              <w:t xml:space="preserve">Number of delegates: </w:t>
            </w:r>
            <w:r w:rsidR="006462BC">
              <w:rPr>
                <w:rFonts w:ascii="Arial" w:hAnsi="Arial"/>
                <w:color w:val="FF0000"/>
              </w:rPr>
              <w:t xml:space="preserve">12 – a ratio of 1 trainer to </w:t>
            </w:r>
            <w:proofErr w:type="gramStart"/>
            <w:r w:rsidR="006462BC">
              <w:rPr>
                <w:rFonts w:ascii="Arial" w:hAnsi="Arial"/>
                <w:color w:val="FF0000"/>
              </w:rPr>
              <w:t>12 .</w:t>
            </w:r>
            <w:proofErr w:type="gramEnd"/>
          </w:p>
        </w:tc>
      </w:tr>
      <w:tr w:rsidR="005C5A24" w14:paraId="3E5B2C47" w14:textId="77777777">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FC45BD" w14:textId="77777777" w:rsidR="005C5A24" w:rsidRDefault="006E0DFB">
            <w:pPr>
              <w:spacing w:after="0" w:line="240" w:lineRule="auto"/>
              <w:jc w:val="center"/>
              <w:rPr>
                <w:rFonts w:ascii="Arial" w:hAnsi="Arial" w:cs="Arial"/>
                <w:b/>
              </w:rPr>
            </w:pPr>
            <w:r>
              <w:rPr>
                <w:rFonts w:ascii="Arial" w:hAnsi="Arial" w:cs="Arial"/>
                <w:b/>
              </w:rPr>
              <w:t>Session No.</w:t>
            </w:r>
          </w:p>
        </w:tc>
        <w:tc>
          <w:tcPr>
            <w:tcW w:w="128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C3BB4" w14:textId="77777777" w:rsidR="005C5A24" w:rsidRDefault="006E0DFB">
            <w:pPr>
              <w:spacing w:after="0" w:line="240" w:lineRule="auto"/>
              <w:jc w:val="center"/>
              <w:rPr>
                <w:rFonts w:ascii="Arial" w:hAnsi="Arial" w:cs="Arial"/>
                <w:b/>
              </w:rPr>
            </w:pPr>
            <w:r>
              <w:rPr>
                <w:rFonts w:ascii="Arial" w:hAnsi="Arial" w:cs="Arial"/>
                <w:b/>
              </w:rPr>
              <w:t>Content</w:t>
            </w:r>
          </w:p>
        </w:tc>
      </w:tr>
      <w:tr w:rsidR="005C5A24" w14:paraId="6DFCD357" w14:textId="77777777">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BE68FF" w14:textId="77777777" w:rsidR="005C5A24" w:rsidRDefault="005C5A24">
            <w:pPr>
              <w:spacing w:after="0" w:line="240" w:lineRule="auto"/>
              <w:rPr>
                <w:rFonts w:ascii="Arial" w:hAnsi="Arial" w:cs="Arial"/>
              </w:rPr>
            </w:pPr>
          </w:p>
        </w:tc>
        <w:tc>
          <w:tcPr>
            <w:tcW w:w="128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EEA3D" w14:textId="77777777" w:rsidR="005C5A24" w:rsidRDefault="006E0DFB">
            <w:pPr>
              <w:pStyle w:val="ListParagraph"/>
              <w:numPr>
                <w:ilvl w:val="0"/>
                <w:numId w:val="1"/>
              </w:numPr>
              <w:spacing w:after="0" w:line="240" w:lineRule="auto"/>
            </w:pPr>
            <w:r>
              <w:rPr>
                <w:rFonts w:ascii="Arial" w:hAnsi="Arial" w:cs="Arial"/>
              </w:rPr>
              <w:t xml:space="preserve">Identity and licence checks, course administration – including completion of registration form </w:t>
            </w:r>
            <w:r>
              <w:rPr>
                <w:rFonts w:ascii="Arial" w:hAnsi="Arial" w:cs="Arial"/>
                <w:b/>
              </w:rPr>
              <w:t>(see note 1)</w:t>
            </w:r>
          </w:p>
        </w:tc>
      </w:tr>
      <w:tr w:rsidR="005C5A24" w14:paraId="53569581" w14:textId="77777777">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49EC1" w14:textId="77777777" w:rsidR="005C5A24" w:rsidRDefault="006E0DFB">
            <w:pPr>
              <w:spacing w:after="0" w:line="240" w:lineRule="auto"/>
              <w:jc w:val="center"/>
              <w:rPr>
                <w:rFonts w:ascii="Arial" w:hAnsi="Arial" w:cs="Arial"/>
                <w:b/>
              </w:rPr>
            </w:pPr>
            <w:r>
              <w:rPr>
                <w:rFonts w:ascii="Arial" w:hAnsi="Arial" w:cs="Arial"/>
                <w:b/>
              </w:rPr>
              <w:t>1</w:t>
            </w:r>
          </w:p>
        </w:tc>
        <w:tc>
          <w:tcPr>
            <w:tcW w:w="128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8B0630" w14:textId="77777777" w:rsidR="005C5A24" w:rsidRDefault="006E0DFB">
            <w:pPr>
              <w:pStyle w:val="ListParagraph"/>
              <w:numPr>
                <w:ilvl w:val="0"/>
                <w:numId w:val="1"/>
              </w:numPr>
              <w:spacing w:after="0" w:line="240" w:lineRule="auto"/>
              <w:rPr>
                <w:rFonts w:ascii="Arial" w:hAnsi="Arial" w:cs="Arial"/>
              </w:rPr>
            </w:pPr>
            <w:r>
              <w:rPr>
                <w:rFonts w:ascii="Arial" w:hAnsi="Arial" w:cs="Arial"/>
              </w:rPr>
              <w:t>Course welcome</w:t>
            </w:r>
          </w:p>
          <w:p w14:paraId="7679427D" w14:textId="77777777" w:rsidR="005C5A24" w:rsidRDefault="006E0DFB">
            <w:pPr>
              <w:pStyle w:val="ListParagraph"/>
              <w:numPr>
                <w:ilvl w:val="0"/>
                <w:numId w:val="1"/>
              </w:numPr>
              <w:spacing w:after="0" w:line="240" w:lineRule="auto"/>
              <w:rPr>
                <w:rFonts w:ascii="Arial" w:hAnsi="Arial" w:cs="Arial"/>
              </w:rPr>
            </w:pPr>
            <w:r>
              <w:rPr>
                <w:rFonts w:ascii="Arial" w:hAnsi="Arial" w:cs="Arial"/>
              </w:rPr>
              <w:t>Introduction and objectives of the course</w:t>
            </w:r>
          </w:p>
          <w:p w14:paraId="24F8BA8F" w14:textId="77777777" w:rsidR="005C5A24" w:rsidRDefault="006E0DFB">
            <w:pPr>
              <w:pStyle w:val="ListParagraph"/>
              <w:numPr>
                <w:ilvl w:val="0"/>
                <w:numId w:val="1"/>
              </w:numPr>
              <w:spacing w:after="0" w:line="240" w:lineRule="auto"/>
              <w:rPr>
                <w:rFonts w:ascii="Arial" w:hAnsi="Arial" w:cs="Arial"/>
              </w:rPr>
            </w:pPr>
            <w:r>
              <w:rPr>
                <w:rFonts w:ascii="Arial" w:hAnsi="Arial" w:cs="Arial"/>
              </w:rPr>
              <w:t>Fair Processing Notice</w:t>
            </w:r>
          </w:p>
          <w:p w14:paraId="7519D13E" w14:textId="77777777" w:rsidR="005C5A24" w:rsidRDefault="006E0DFB">
            <w:pPr>
              <w:pStyle w:val="ListParagraph"/>
              <w:numPr>
                <w:ilvl w:val="0"/>
                <w:numId w:val="1"/>
              </w:numPr>
              <w:spacing w:after="0" w:line="240" w:lineRule="auto"/>
              <w:rPr>
                <w:rFonts w:ascii="Arial" w:hAnsi="Arial" w:cs="Arial"/>
              </w:rPr>
            </w:pPr>
            <w:r>
              <w:rPr>
                <w:rFonts w:ascii="Arial" w:hAnsi="Arial" w:cs="Arial"/>
              </w:rPr>
              <w:t>Day’s activities including course timetable, (start and finish times, approximate break times)</w:t>
            </w:r>
          </w:p>
          <w:p w14:paraId="7A7D3ACB" w14:textId="77777777" w:rsidR="005C5A24" w:rsidRDefault="006E0DFB">
            <w:pPr>
              <w:pStyle w:val="ListParagraph"/>
              <w:numPr>
                <w:ilvl w:val="0"/>
                <w:numId w:val="1"/>
              </w:numPr>
              <w:spacing w:after="0" w:line="240" w:lineRule="auto"/>
              <w:rPr>
                <w:rFonts w:ascii="Arial" w:hAnsi="Arial" w:cs="Arial"/>
              </w:rPr>
            </w:pPr>
            <w:r>
              <w:rPr>
                <w:rFonts w:ascii="Arial" w:hAnsi="Arial" w:cs="Arial"/>
              </w:rPr>
              <w:t>H&amp;S brief</w:t>
            </w:r>
          </w:p>
          <w:p w14:paraId="314586F1" w14:textId="77777777" w:rsidR="005C5A24" w:rsidRDefault="006E0DFB">
            <w:pPr>
              <w:pStyle w:val="ListParagraph"/>
              <w:numPr>
                <w:ilvl w:val="0"/>
                <w:numId w:val="1"/>
              </w:numPr>
              <w:spacing w:after="0" w:line="240" w:lineRule="auto"/>
              <w:rPr>
                <w:rFonts w:ascii="Arial" w:hAnsi="Arial" w:cs="Arial"/>
              </w:rPr>
            </w:pPr>
            <w:r>
              <w:rPr>
                <w:rFonts w:ascii="Arial" w:hAnsi="Arial" w:cs="Arial"/>
              </w:rPr>
              <w:t>Ground rules (turning off mobile phones, adhering to break times, respecting health and safety regulations, respecting other people’s views)</w:t>
            </w:r>
          </w:p>
        </w:tc>
      </w:tr>
      <w:tr w:rsidR="005C5A24" w14:paraId="7F511A7D" w14:textId="77777777">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B25A6B" w14:textId="77777777" w:rsidR="005C5A24" w:rsidRDefault="006E0DFB">
            <w:pPr>
              <w:spacing w:after="0" w:line="240" w:lineRule="auto"/>
              <w:jc w:val="center"/>
              <w:rPr>
                <w:rFonts w:ascii="Arial" w:hAnsi="Arial" w:cs="Arial"/>
                <w:b/>
              </w:rPr>
            </w:pPr>
            <w:r>
              <w:rPr>
                <w:rFonts w:ascii="Arial" w:hAnsi="Arial" w:cs="Arial"/>
                <w:b/>
              </w:rPr>
              <w:t>2</w:t>
            </w:r>
          </w:p>
        </w:tc>
        <w:tc>
          <w:tcPr>
            <w:tcW w:w="128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EA371C" w14:textId="2329D38B" w:rsidR="005C5A24" w:rsidRPr="006462BC" w:rsidRDefault="00FE36D9" w:rsidP="006462BC">
            <w:pPr>
              <w:pStyle w:val="Standard"/>
              <w:widowControl w:val="0"/>
              <w:numPr>
                <w:ilvl w:val="0"/>
                <w:numId w:val="2"/>
              </w:numPr>
              <w:tabs>
                <w:tab w:val="left" w:pos="940"/>
                <w:tab w:val="left" w:pos="1440"/>
              </w:tabs>
              <w:suppressAutoHyphens/>
              <w:overflowPunct w:val="0"/>
              <w:autoSpaceDE w:val="0"/>
              <w:spacing w:after="0" w:line="240" w:lineRule="auto"/>
            </w:pPr>
            <w:r>
              <w:t>3.5</w:t>
            </w:r>
            <w:r w:rsidR="006462BC">
              <w:t xml:space="preserve"> The Role of The First Aider; Role, Responsibilities, Definition, Infection Control, Consent, Accident &amp; Incident Reporting, First Aid Equipment</w:t>
            </w:r>
          </w:p>
        </w:tc>
      </w:tr>
      <w:tr w:rsidR="005C5A24" w14:paraId="6860D0F3" w14:textId="77777777">
        <w:tc>
          <w:tcPr>
            <w:tcW w:w="14110" w:type="dxa"/>
            <w:gridSpan w:val="3"/>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65722E23" w14:textId="77777777" w:rsidR="005C5A24" w:rsidRDefault="006E0DFB">
            <w:pPr>
              <w:spacing w:after="0" w:line="240" w:lineRule="auto"/>
              <w:jc w:val="center"/>
              <w:rPr>
                <w:rFonts w:ascii="Arial" w:hAnsi="Arial" w:cs="Arial"/>
                <w:b/>
              </w:rPr>
            </w:pPr>
            <w:r>
              <w:rPr>
                <w:rFonts w:ascii="Arial" w:hAnsi="Arial" w:cs="Arial"/>
                <w:b/>
              </w:rPr>
              <w:t>Comfort Break</w:t>
            </w:r>
          </w:p>
        </w:tc>
      </w:tr>
      <w:tr w:rsidR="005C5A24" w14:paraId="5F78990E" w14:textId="77777777">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3CEB1E" w14:textId="77777777" w:rsidR="005C5A24" w:rsidRDefault="006E0DFB">
            <w:pPr>
              <w:spacing w:after="0" w:line="240" w:lineRule="auto"/>
              <w:jc w:val="center"/>
              <w:rPr>
                <w:rFonts w:ascii="Arial" w:hAnsi="Arial" w:cs="Arial"/>
                <w:b/>
              </w:rPr>
            </w:pPr>
            <w:r>
              <w:rPr>
                <w:rFonts w:ascii="Arial" w:hAnsi="Arial" w:cs="Arial"/>
                <w:b/>
              </w:rPr>
              <w:t>3</w:t>
            </w:r>
          </w:p>
        </w:tc>
        <w:tc>
          <w:tcPr>
            <w:tcW w:w="128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5D5D4C" w14:textId="5A5B3461" w:rsidR="006462BC" w:rsidRDefault="00FE36D9" w:rsidP="006462BC">
            <w:pPr>
              <w:pStyle w:val="Standard"/>
              <w:widowControl w:val="0"/>
              <w:numPr>
                <w:ilvl w:val="0"/>
                <w:numId w:val="9"/>
              </w:numPr>
              <w:tabs>
                <w:tab w:val="left" w:pos="940"/>
                <w:tab w:val="left" w:pos="1440"/>
              </w:tabs>
              <w:suppressAutoHyphens/>
              <w:overflowPunct w:val="0"/>
              <w:autoSpaceDE w:val="0"/>
              <w:spacing w:after="0" w:line="240" w:lineRule="auto"/>
            </w:pPr>
            <w:r>
              <w:t>3.5</w:t>
            </w:r>
            <w:r w:rsidR="006462BC">
              <w:t xml:space="preserve"> Assessment of Emergency </w:t>
            </w:r>
            <w:proofErr w:type="gramStart"/>
            <w:r w:rsidR="006462BC">
              <w:t>Situation;  Scene</w:t>
            </w:r>
            <w:proofErr w:type="gramEnd"/>
            <w:r w:rsidR="006462BC">
              <w:t xml:space="preserve"> Survey, Primary Survey, Calling for Help</w:t>
            </w:r>
          </w:p>
          <w:p w14:paraId="15F7D379" w14:textId="16F9C459" w:rsidR="005C5A24" w:rsidRDefault="00FE36D9" w:rsidP="006462BC">
            <w:pPr>
              <w:pStyle w:val="ListParagraph"/>
              <w:numPr>
                <w:ilvl w:val="0"/>
                <w:numId w:val="3"/>
              </w:numPr>
              <w:spacing w:after="0" w:line="240" w:lineRule="auto"/>
              <w:rPr>
                <w:rFonts w:ascii="Arial" w:hAnsi="Arial" w:cs="Arial"/>
              </w:rPr>
            </w:pPr>
            <w:r>
              <w:t>3.5</w:t>
            </w:r>
            <w:r w:rsidR="006462BC">
              <w:t xml:space="preserve"> The Unconscious Patient who is Breathing Normally; Assessing consciousness &amp; Patient Positioning</w:t>
            </w:r>
          </w:p>
        </w:tc>
      </w:tr>
      <w:tr w:rsidR="005C5A24" w14:paraId="06528208" w14:textId="77777777">
        <w:tc>
          <w:tcPr>
            <w:tcW w:w="12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948E98" w14:textId="77777777" w:rsidR="005C5A24" w:rsidRDefault="006E0DFB">
            <w:pPr>
              <w:spacing w:after="0" w:line="240" w:lineRule="auto"/>
              <w:jc w:val="center"/>
              <w:rPr>
                <w:rFonts w:ascii="Arial" w:hAnsi="Arial" w:cs="Arial"/>
                <w:b/>
              </w:rPr>
            </w:pPr>
            <w:r>
              <w:rPr>
                <w:rFonts w:ascii="Arial" w:hAnsi="Arial" w:cs="Arial"/>
                <w:b/>
              </w:rPr>
              <w:t>4</w:t>
            </w:r>
          </w:p>
        </w:tc>
        <w:tc>
          <w:tcPr>
            <w:tcW w:w="12871"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23ED47" w14:textId="7C9DC1AE" w:rsidR="005C5A24" w:rsidRDefault="00FE36D9">
            <w:pPr>
              <w:pStyle w:val="ListParagraph"/>
              <w:numPr>
                <w:ilvl w:val="0"/>
                <w:numId w:val="4"/>
              </w:numPr>
              <w:spacing w:after="0" w:line="240" w:lineRule="auto"/>
              <w:rPr>
                <w:rFonts w:ascii="Arial" w:hAnsi="Arial" w:cs="Arial"/>
              </w:rPr>
            </w:pPr>
            <w:r>
              <w:t>3.5</w:t>
            </w:r>
            <w:r w:rsidR="006462BC">
              <w:t xml:space="preserve"> The Unconscious Patient who is not Breathing Normally; Assessment &amp; Treatment </w:t>
            </w:r>
            <w:proofErr w:type="spellStart"/>
            <w:r w:rsidR="006462BC">
              <w:t>inc</w:t>
            </w:r>
            <w:proofErr w:type="spellEnd"/>
            <w:r w:rsidR="006462BC">
              <w:t xml:space="preserve"> AED’s</w:t>
            </w:r>
          </w:p>
        </w:tc>
      </w:tr>
      <w:tr w:rsidR="005C5A24" w14:paraId="5D1CAC23" w14:textId="77777777">
        <w:tc>
          <w:tcPr>
            <w:tcW w:w="14110" w:type="dxa"/>
            <w:gridSpan w:val="3"/>
            <w:tcBorders>
              <w:top w:val="single" w:sz="4" w:space="0" w:color="000000"/>
              <w:left w:val="single" w:sz="4" w:space="0" w:color="000000"/>
              <w:bottom w:val="single" w:sz="4" w:space="0" w:color="000000"/>
              <w:right w:val="single" w:sz="4" w:space="0" w:color="000000"/>
            </w:tcBorders>
            <w:shd w:val="clear" w:color="auto" w:fill="C4BC96"/>
            <w:tcMar>
              <w:top w:w="0" w:type="dxa"/>
              <w:left w:w="108" w:type="dxa"/>
              <w:bottom w:w="0" w:type="dxa"/>
              <w:right w:w="108" w:type="dxa"/>
            </w:tcMar>
          </w:tcPr>
          <w:p w14:paraId="26531A17" w14:textId="77777777" w:rsidR="005C5A24" w:rsidRDefault="006E0DFB">
            <w:pPr>
              <w:spacing w:after="0" w:line="240" w:lineRule="auto"/>
              <w:jc w:val="center"/>
              <w:rPr>
                <w:rFonts w:ascii="Arial" w:hAnsi="Arial" w:cs="Arial"/>
                <w:b/>
              </w:rPr>
            </w:pPr>
            <w:r>
              <w:rPr>
                <w:rFonts w:ascii="Arial" w:hAnsi="Arial" w:cs="Arial"/>
                <w:b/>
              </w:rPr>
              <w:t>Lunch</w:t>
            </w:r>
          </w:p>
        </w:tc>
      </w:tr>
    </w:tbl>
    <w:p w14:paraId="30049501" w14:textId="77777777" w:rsidR="005C5A24" w:rsidRDefault="005C5A24">
      <w:pPr>
        <w:rPr>
          <w:rFonts w:ascii="Arial" w:hAnsi="Arial" w:cs="Arial"/>
        </w:rPr>
      </w:pPr>
    </w:p>
    <w:p w14:paraId="3AD51C7C" w14:textId="77777777" w:rsidR="005C5A24" w:rsidRDefault="005C5A24">
      <w:pPr>
        <w:rPr>
          <w:rFonts w:ascii="Arial" w:hAnsi="Arial" w:cs="Arial"/>
        </w:rPr>
      </w:pPr>
    </w:p>
    <w:p w14:paraId="1CB281B6" w14:textId="77777777" w:rsidR="005C5A24" w:rsidRDefault="005C5A24">
      <w:pPr>
        <w:rPr>
          <w:rFonts w:ascii="Arial" w:hAnsi="Arial" w:cs="Arial"/>
        </w:rPr>
      </w:pPr>
    </w:p>
    <w:tbl>
      <w:tblPr>
        <w:tblW w:w="14174" w:type="dxa"/>
        <w:tblLayout w:type="fixed"/>
        <w:tblCellMar>
          <w:left w:w="10" w:type="dxa"/>
          <w:right w:w="10" w:type="dxa"/>
        </w:tblCellMar>
        <w:tblLook w:val="0000" w:firstRow="0" w:lastRow="0" w:firstColumn="0" w:lastColumn="0" w:noHBand="0" w:noVBand="0"/>
      </w:tblPr>
      <w:tblGrid>
        <w:gridCol w:w="1101"/>
        <w:gridCol w:w="13073"/>
      </w:tblGrid>
      <w:tr w:rsidR="005C5A24" w14:paraId="67CF6484"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26F398" w14:textId="77777777" w:rsidR="005C5A24" w:rsidRDefault="006E0DFB">
            <w:pPr>
              <w:spacing w:after="0" w:line="240" w:lineRule="auto"/>
              <w:jc w:val="center"/>
              <w:rPr>
                <w:rFonts w:ascii="Arial" w:hAnsi="Arial" w:cs="Arial"/>
                <w:b/>
              </w:rPr>
            </w:pPr>
            <w:r>
              <w:rPr>
                <w:rFonts w:ascii="Arial" w:hAnsi="Arial" w:cs="Arial"/>
                <w:b/>
              </w:rPr>
              <w:t>5</w:t>
            </w:r>
          </w:p>
        </w:tc>
        <w:tc>
          <w:tcPr>
            <w:tcW w:w="1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4ED3F8" w14:textId="108EC5E2" w:rsidR="006462BC" w:rsidRDefault="00FE36D9" w:rsidP="006462BC">
            <w:pPr>
              <w:pStyle w:val="Standard"/>
              <w:widowControl w:val="0"/>
              <w:numPr>
                <w:ilvl w:val="0"/>
                <w:numId w:val="5"/>
              </w:numPr>
              <w:tabs>
                <w:tab w:val="left" w:pos="940"/>
                <w:tab w:val="left" w:pos="1440"/>
              </w:tabs>
              <w:suppressAutoHyphens/>
              <w:overflowPunct w:val="0"/>
              <w:autoSpaceDE w:val="0"/>
              <w:spacing w:after="0" w:line="240" w:lineRule="auto"/>
            </w:pPr>
            <w:r>
              <w:t>3.5</w:t>
            </w:r>
            <w:r w:rsidR="006462BC">
              <w:t xml:space="preserve"> Management &amp; Recognition of a Seizure</w:t>
            </w:r>
          </w:p>
          <w:p w14:paraId="7B863C97" w14:textId="47AFF2D7" w:rsidR="005C5A24" w:rsidRDefault="00FE36D9" w:rsidP="006462BC">
            <w:pPr>
              <w:pStyle w:val="ListParagraph"/>
              <w:numPr>
                <w:ilvl w:val="0"/>
                <w:numId w:val="5"/>
              </w:numPr>
              <w:spacing w:after="0" w:line="240" w:lineRule="auto"/>
              <w:rPr>
                <w:rFonts w:ascii="Arial" w:hAnsi="Arial" w:cs="Arial"/>
              </w:rPr>
            </w:pPr>
            <w:r>
              <w:t>3.5</w:t>
            </w:r>
            <w:r w:rsidR="006462BC">
              <w:t xml:space="preserve"> The Choking Patient; Recognition &amp; Treatment</w:t>
            </w:r>
          </w:p>
        </w:tc>
      </w:tr>
      <w:tr w:rsidR="005C5A24" w14:paraId="7699C914"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A4FF8F1" w14:textId="77777777" w:rsidR="005C5A24" w:rsidRDefault="006E0DFB">
            <w:pPr>
              <w:spacing w:after="0" w:line="240" w:lineRule="auto"/>
              <w:jc w:val="center"/>
              <w:rPr>
                <w:rFonts w:ascii="Arial" w:hAnsi="Arial" w:cs="Arial"/>
                <w:b/>
              </w:rPr>
            </w:pPr>
            <w:r>
              <w:rPr>
                <w:rFonts w:ascii="Arial" w:hAnsi="Arial" w:cs="Arial"/>
                <w:b/>
              </w:rPr>
              <w:t>6</w:t>
            </w:r>
          </w:p>
        </w:tc>
        <w:tc>
          <w:tcPr>
            <w:tcW w:w="1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15C7AA" w14:textId="6AD382D4" w:rsidR="005C5A24" w:rsidRDefault="00FE36D9">
            <w:pPr>
              <w:pStyle w:val="ListParagraph"/>
              <w:numPr>
                <w:ilvl w:val="0"/>
                <w:numId w:val="6"/>
              </w:numPr>
              <w:spacing w:after="0" w:line="240" w:lineRule="auto"/>
              <w:rPr>
                <w:rFonts w:ascii="Arial" w:hAnsi="Arial" w:cs="Arial"/>
              </w:rPr>
            </w:pPr>
            <w:r>
              <w:t>3.5</w:t>
            </w:r>
            <w:r w:rsidR="006462BC">
              <w:t xml:space="preserve"> Wounds and Bleeding. Types and Treatment of Bleeding</w:t>
            </w:r>
          </w:p>
        </w:tc>
      </w:tr>
      <w:tr w:rsidR="005C5A24" w14:paraId="5D4A6546"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C3FC14" w14:textId="77777777" w:rsidR="005C5A24" w:rsidRDefault="006E0DFB">
            <w:pPr>
              <w:spacing w:after="0" w:line="240" w:lineRule="auto"/>
              <w:jc w:val="center"/>
              <w:rPr>
                <w:rFonts w:ascii="Arial" w:hAnsi="Arial" w:cs="Arial"/>
                <w:b/>
              </w:rPr>
            </w:pPr>
            <w:r>
              <w:rPr>
                <w:rFonts w:ascii="Arial" w:hAnsi="Arial" w:cs="Arial"/>
                <w:b/>
              </w:rPr>
              <w:t>7</w:t>
            </w:r>
          </w:p>
        </w:tc>
        <w:tc>
          <w:tcPr>
            <w:tcW w:w="1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442FFB" w14:textId="2459FC67" w:rsidR="006462BC" w:rsidRDefault="00FE36D9" w:rsidP="006462BC">
            <w:pPr>
              <w:pStyle w:val="Standard"/>
              <w:widowControl w:val="0"/>
              <w:numPr>
                <w:ilvl w:val="0"/>
                <w:numId w:val="7"/>
              </w:numPr>
              <w:tabs>
                <w:tab w:val="left" w:pos="940"/>
                <w:tab w:val="left" w:pos="1440"/>
              </w:tabs>
              <w:suppressAutoHyphens/>
              <w:overflowPunct w:val="0"/>
              <w:autoSpaceDE w:val="0"/>
              <w:spacing w:after="0" w:line="240" w:lineRule="auto"/>
            </w:pPr>
            <w:r>
              <w:t>3.5</w:t>
            </w:r>
            <w:r w:rsidR="006462BC">
              <w:t xml:space="preserve"> Shock; Recognition and Treatment of Shock</w:t>
            </w:r>
          </w:p>
          <w:p w14:paraId="39C53336" w14:textId="1F5CF669" w:rsidR="005C5A24" w:rsidRDefault="00FE36D9" w:rsidP="006462BC">
            <w:pPr>
              <w:pStyle w:val="ListParagraph"/>
              <w:numPr>
                <w:ilvl w:val="0"/>
                <w:numId w:val="7"/>
              </w:numPr>
              <w:spacing w:after="0" w:line="240" w:lineRule="auto"/>
              <w:rPr>
                <w:rFonts w:ascii="Arial" w:hAnsi="Arial" w:cs="Arial"/>
              </w:rPr>
            </w:pPr>
            <w:proofErr w:type="gramStart"/>
            <w:r>
              <w:t>3.5</w:t>
            </w:r>
            <w:bookmarkStart w:id="0" w:name="_GoBack"/>
            <w:bookmarkEnd w:id="0"/>
            <w:r w:rsidR="006462BC">
              <w:t xml:space="preserve">  Anaphylaxis</w:t>
            </w:r>
            <w:proofErr w:type="gramEnd"/>
            <w:r w:rsidR="006462BC">
              <w:t xml:space="preserve">; Recognition and </w:t>
            </w:r>
            <w:proofErr w:type="spellStart"/>
            <w:r w:rsidR="006462BC">
              <w:t>TreatmentAdditional</w:t>
            </w:r>
            <w:proofErr w:type="spellEnd"/>
            <w:r w:rsidR="006462BC">
              <w:t xml:space="preserve"> Training as required</w:t>
            </w:r>
          </w:p>
        </w:tc>
      </w:tr>
      <w:tr w:rsidR="005C5A24" w14:paraId="721C9DBA" w14:textId="77777777">
        <w:tc>
          <w:tcPr>
            <w:tcW w:w="141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1C1349" w14:textId="77777777" w:rsidR="005C5A24" w:rsidRDefault="006E0DFB">
            <w:pPr>
              <w:spacing w:after="0" w:line="240" w:lineRule="auto"/>
              <w:jc w:val="center"/>
              <w:rPr>
                <w:rFonts w:ascii="Arial" w:hAnsi="Arial" w:cs="Arial"/>
                <w:b/>
              </w:rPr>
            </w:pPr>
            <w:r>
              <w:rPr>
                <w:rFonts w:ascii="Arial" w:hAnsi="Arial" w:cs="Arial"/>
                <w:b/>
              </w:rPr>
              <w:t>Comfort Break</w:t>
            </w:r>
          </w:p>
        </w:tc>
      </w:tr>
      <w:tr w:rsidR="005C5A24" w14:paraId="1E4A71C4" w14:textId="77777777">
        <w:tc>
          <w:tcPr>
            <w:tcW w:w="11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DBC9FA" w14:textId="77777777" w:rsidR="005C5A24" w:rsidRDefault="006E0DFB">
            <w:pPr>
              <w:spacing w:after="0" w:line="240" w:lineRule="auto"/>
              <w:jc w:val="center"/>
              <w:rPr>
                <w:rFonts w:ascii="Arial" w:hAnsi="Arial" w:cs="Arial"/>
                <w:b/>
              </w:rPr>
            </w:pPr>
            <w:r>
              <w:rPr>
                <w:rFonts w:ascii="Arial" w:hAnsi="Arial" w:cs="Arial"/>
                <w:b/>
              </w:rPr>
              <w:t>8</w:t>
            </w:r>
          </w:p>
        </w:tc>
        <w:tc>
          <w:tcPr>
            <w:tcW w:w="130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0B3DB0" w14:textId="00C66463" w:rsidR="005C5A24" w:rsidRDefault="006462BC">
            <w:pPr>
              <w:pStyle w:val="ListParagraph"/>
              <w:numPr>
                <w:ilvl w:val="0"/>
                <w:numId w:val="7"/>
              </w:numPr>
              <w:spacing w:after="0" w:line="240" w:lineRule="auto"/>
            </w:pPr>
            <w:r>
              <w:t>Day’s Evaluation and Closure</w:t>
            </w:r>
          </w:p>
        </w:tc>
      </w:tr>
    </w:tbl>
    <w:p w14:paraId="42E9D086" w14:textId="77777777" w:rsidR="005C5A24" w:rsidRDefault="005C5A24">
      <w:pPr>
        <w:rPr>
          <w:rFonts w:ascii="Arial" w:hAnsi="Arial" w:cs="Arial"/>
        </w:rPr>
      </w:pPr>
    </w:p>
    <w:p w14:paraId="092461B1" w14:textId="445561BE" w:rsidR="00C22F69" w:rsidRDefault="00C22F69">
      <w:pPr>
        <w:rPr>
          <w:rFonts w:ascii="Arial" w:hAnsi="Arial" w:cs="Arial"/>
        </w:rPr>
      </w:pPr>
      <w:r>
        <w:rPr>
          <w:rFonts w:ascii="Arial" w:hAnsi="Arial" w:cs="Arial"/>
        </w:rPr>
        <w:t xml:space="preserve">Statement: </w:t>
      </w:r>
      <w:proofErr w:type="spellStart"/>
      <w:proofErr w:type="gramStart"/>
      <w:r>
        <w:rPr>
          <w:rFonts w:ascii="Arial" w:hAnsi="Arial" w:cs="Arial"/>
        </w:rPr>
        <w:t>Non of</w:t>
      </w:r>
      <w:proofErr w:type="spellEnd"/>
      <w:proofErr w:type="gramEnd"/>
      <w:r>
        <w:rPr>
          <w:rFonts w:ascii="Arial" w:hAnsi="Arial" w:cs="Arial"/>
        </w:rPr>
        <w:t xml:space="preserve"> the DVD or products used are offensive or inappropriate for the delivery of periodic training. </w:t>
      </w:r>
    </w:p>
    <w:sectPr w:rsidR="00C22F69">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EC0B2E" w14:textId="77777777" w:rsidR="00C67DEE" w:rsidRDefault="00C67DEE">
      <w:pPr>
        <w:spacing w:after="0" w:line="240" w:lineRule="auto"/>
      </w:pPr>
      <w:r>
        <w:separator/>
      </w:r>
    </w:p>
  </w:endnote>
  <w:endnote w:type="continuationSeparator" w:id="0">
    <w:p w14:paraId="502E1452" w14:textId="77777777" w:rsidR="00C67DEE" w:rsidRDefault="00C67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15483B" w14:textId="77777777" w:rsidR="00C67DEE" w:rsidRDefault="00C67DEE">
      <w:pPr>
        <w:spacing w:after="0" w:line="240" w:lineRule="auto"/>
      </w:pPr>
      <w:r>
        <w:rPr>
          <w:color w:val="000000"/>
        </w:rPr>
        <w:separator/>
      </w:r>
    </w:p>
  </w:footnote>
  <w:footnote w:type="continuationSeparator" w:id="0">
    <w:p w14:paraId="402D6353" w14:textId="77777777" w:rsidR="00C67DEE" w:rsidRDefault="00C67DE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21C6"/>
    <w:multiLevelType w:val="hybridMultilevel"/>
    <w:tmpl w:val="A9DC0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0368"/>
    <w:multiLevelType w:val="multilevel"/>
    <w:tmpl w:val="D9947E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2F1F86"/>
    <w:multiLevelType w:val="multilevel"/>
    <w:tmpl w:val="11D2FA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C8631C1"/>
    <w:multiLevelType w:val="multilevel"/>
    <w:tmpl w:val="EEC453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15B757F"/>
    <w:multiLevelType w:val="multilevel"/>
    <w:tmpl w:val="A6EA0D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DF4326A"/>
    <w:multiLevelType w:val="multilevel"/>
    <w:tmpl w:val="6DF4CA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501D26BD"/>
    <w:multiLevelType w:val="multilevel"/>
    <w:tmpl w:val="CB96BB5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5AB804F7"/>
    <w:multiLevelType w:val="multilevel"/>
    <w:tmpl w:val="6C7083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7230767E"/>
    <w:multiLevelType w:val="multilevel"/>
    <w:tmpl w:val="2A208B68"/>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4"/>
  </w:num>
  <w:num w:numId="2">
    <w:abstractNumId w:val="5"/>
  </w:num>
  <w:num w:numId="3">
    <w:abstractNumId w:val="6"/>
  </w:num>
  <w:num w:numId="4">
    <w:abstractNumId w:val="1"/>
  </w:num>
  <w:num w:numId="5">
    <w:abstractNumId w:val="3"/>
  </w:num>
  <w:num w:numId="6">
    <w:abstractNumId w:val="7"/>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5"/>
  <w:hideSpellingErrors/>
  <w:hideGrammaticalErrors/>
  <w:proofState w:spelling="clean" w:grammar="clean"/>
  <w:attachedTemplate r:id="rId1"/>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A24"/>
    <w:rsid w:val="00517DE5"/>
    <w:rsid w:val="005C5A24"/>
    <w:rsid w:val="006462BC"/>
    <w:rsid w:val="006E0DFB"/>
    <w:rsid w:val="008A5C50"/>
    <w:rsid w:val="00970496"/>
    <w:rsid w:val="00BE5648"/>
    <w:rsid w:val="00C03B78"/>
    <w:rsid w:val="00C22F69"/>
    <w:rsid w:val="00C67DEE"/>
    <w:rsid w:val="00EA2018"/>
    <w:rsid w:val="00EE52BB"/>
    <w:rsid w:val="00FE36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F896439"/>
  <w15:docId w15:val="{C048C604-B6A5-44DF-8E47-CD6BA01B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styleId="ListParagraph">
    <w:name w:val="List Paragraph"/>
    <w:basedOn w:val="Normal"/>
    <w:pPr>
      <w:ind w:left="720"/>
    </w:pPr>
  </w:style>
  <w:style w:type="paragraph" w:customStyle="1" w:styleId="TableContents">
    <w:name w:val="Table Contents"/>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AppData/Local/Microsoft/Windows/Temporary%20Internet%20Files/Content.Outlook/Downloads/course-summary-example.od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687</Words>
  <Characters>3921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Robin</dc:creator>
  <cp:lastModifiedBy>David Howell</cp:lastModifiedBy>
  <cp:revision>4</cp:revision>
  <dcterms:created xsi:type="dcterms:W3CDTF">2017-03-31T15:42:00Z</dcterms:created>
  <dcterms:modified xsi:type="dcterms:W3CDTF">2017-04-04T12:52:00Z</dcterms:modified>
</cp:coreProperties>
</file>